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 w:rsidR="00EE45AD">
        <w:rPr>
          <w:rFonts w:ascii="ＭＳ ゴシック" w:eastAsia="ＭＳ ゴシック" w:hAnsi="ＭＳ ゴシック" w:hint="eastAsia"/>
          <w:sz w:val="28"/>
          <w:szCs w:val="26"/>
        </w:rPr>
        <w:t>提案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1817CB">
        <w:rPr>
          <w:rFonts w:ascii="ＭＳ ゴシック" w:eastAsia="ＭＳ ゴシック" w:hAnsi="ＭＳ ゴシック" w:hint="eastAsia"/>
          <w:sz w:val="22"/>
        </w:rPr>
        <w:t>門司麦酒煉瓦館の利活用</w:t>
      </w:r>
      <w:r>
        <w:rPr>
          <w:rFonts w:ascii="ＭＳ ゴシック" w:eastAsia="ＭＳ ゴシック" w:hAnsi="ＭＳ ゴシック"/>
          <w:sz w:val="22"/>
        </w:rPr>
        <w:t>に向けたサウンディング</w:t>
      </w:r>
      <w:r w:rsidR="006F721B"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275"/>
        <w:gridCol w:w="2697"/>
      </w:tblGrid>
      <w:tr w:rsidR="00821243" w:rsidTr="003F5D64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trHeight w:val="68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6EE" w:rsidRDefault="0082124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</w:p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3F5D64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EE45AD" w:rsidRDefault="00EE45AD" w:rsidP="000F4652">
      <w:pPr>
        <w:rPr>
          <w:rFonts w:ascii="ＭＳ ゴシック" w:eastAsia="ＭＳ ゴシック" w:hAnsi="ＭＳ ゴシック"/>
          <w:sz w:val="22"/>
        </w:rPr>
      </w:pPr>
    </w:p>
    <w:p w:rsidR="001837F0" w:rsidRPr="001837F0" w:rsidRDefault="001837F0" w:rsidP="001837F0">
      <w:pPr>
        <w:widowControl/>
        <w:ind w:leftChars="100" w:left="210"/>
        <w:jc w:val="left"/>
        <w:rPr>
          <w:rFonts w:ascii="ＭＳ 明朝" w:eastAsia="ＭＳ 明朝" w:hAnsi="ＭＳ 明朝"/>
          <w:b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※「実施要領」３ページに記載のある</w:t>
      </w:r>
      <w:r w:rsidRPr="003A0581">
        <w:rPr>
          <w:rFonts w:ascii="ＭＳ 明朝" w:eastAsia="ＭＳ 明朝" w:hAnsi="ＭＳ 明朝" w:hint="eastAsia"/>
          <w:b/>
          <w:u w:val="single"/>
        </w:rPr>
        <w:t>基本条件は、あくまでも現状提示する条件です。これ以外での条件での提案も受け付けますので、</w:t>
      </w:r>
      <w:r>
        <w:rPr>
          <w:rFonts w:ascii="ＭＳ 明朝" w:eastAsia="ＭＳ 明朝" w:hAnsi="ＭＳ 明朝" w:hint="eastAsia"/>
          <w:b/>
          <w:u w:val="single"/>
        </w:rPr>
        <w:t>自由な提案をお願いします。</w:t>
      </w:r>
    </w:p>
    <w:tbl>
      <w:tblPr>
        <w:tblStyle w:val="a3"/>
        <w:tblW w:w="8935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8509"/>
      </w:tblGrid>
      <w:tr w:rsidR="00BD29C6" w:rsidRPr="009F46EE" w:rsidTr="00BD29C6">
        <w:trPr>
          <w:trHeight w:val="364"/>
          <w:jc w:val="center"/>
        </w:trPr>
        <w:tc>
          <w:tcPr>
            <w:tcW w:w="426" w:type="dxa"/>
            <w:vMerge w:val="restart"/>
          </w:tcPr>
          <w:p w:rsidR="00BD29C6" w:rsidRPr="009F46EE" w:rsidRDefault="00BD29C6" w:rsidP="00552762">
            <w:pPr>
              <w:jc w:val="center"/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509" w:type="dxa"/>
            <w:vAlign w:val="center"/>
          </w:tcPr>
          <w:p w:rsidR="00BD29C6" w:rsidRPr="009F46EE" w:rsidRDefault="00BD29C6" w:rsidP="000F46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借入条件</w:t>
            </w:r>
          </w:p>
        </w:tc>
      </w:tr>
      <w:tr w:rsidR="00BD29C6" w:rsidRPr="009F46EE" w:rsidTr="00BD29C6">
        <w:trPr>
          <w:trHeight w:val="1263"/>
          <w:jc w:val="center"/>
        </w:trPr>
        <w:tc>
          <w:tcPr>
            <w:tcW w:w="426" w:type="dxa"/>
            <w:vMerge/>
          </w:tcPr>
          <w:p w:rsidR="00BD29C6" w:rsidRPr="009F46EE" w:rsidRDefault="00BD29C6" w:rsidP="00552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  <w:vAlign w:val="center"/>
          </w:tcPr>
          <w:p w:rsidR="00BD29C6" w:rsidRDefault="00BD29C6" w:rsidP="00BD29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【門司麦酒煉瓦館】</w:t>
            </w:r>
          </w:p>
          <w:p w:rsidR="00BD29C6" w:rsidRDefault="00BD29C6" w:rsidP="00BD29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借入期間　　（　　　　　　　年）　　賃料（　　　　　　　円/年）</w:t>
            </w:r>
          </w:p>
          <w:p w:rsidR="00BD29C6" w:rsidRPr="009F46EE" w:rsidRDefault="00BD29C6" w:rsidP="00BD29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その他条件　（　　　　　　　　　　　　　　　　　　　　　　　　　）</w:t>
            </w:r>
          </w:p>
        </w:tc>
      </w:tr>
      <w:tr w:rsidR="00BD29C6" w:rsidRPr="009F46EE" w:rsidTr="00BD29C6">
        <w:trPr>
          <w:trHeight w:val="1267"/>
          <w:jc w:val="center"/>
        </w:trPr>
        <w:tc>
          <w:tcPr>
            <w:tcW w:w="426" w:type="dxa"/>
            <w:vMerge/>
          </w:tcPr>
          <w:p w:rsidR="00BD29C6" w:rsidRPr="009F46EE" w:rsidRDefault="00BD29C6" w:rsidP="0055276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  <w:vAlign w:val="center"/>
          </w:tcPr>
          <w:p w:rsidR="00BD29C6" w:rsidRDefault="00BD29C6" w:rsidP="00BD29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【駐車場】</w:t>
            </w:r>
          </w:p>
          <w:p w:rsidR="00BD29C6" w:rsidRDefault="00BD29C6" w:rsidP="00BD29C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借入期間　　（　　　　　　　年）　　賃料（　　　　　　　円/年）</w:t>
            </w:r>
          </w:p>
          <w:p w:rsidR="00BD29C6" w:rsidRDefault="00BD29C6" w:rsidP="00BD29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その他条件　（　　　　　　　　　　　　　　　　　　　　　　　　　）</w:t>
            </w:r>
          </w:p>
        </w:tc>
      </w:tr>
      <w:tr w:rsidR="00BD29C6" w:rsidRPr="009F46EE" w:rsidTr="00BD29C6">
        <w:trPr>
          <w:trHeight w:val="482"/>
          <w:jc w:val="center"/>
        </w:trPr>
        <w:tc>
          <w:tcPr>
            <w:tcW w:w="426" w:type="dxa"/>
            <w:vMerge w:val="restart"/>
          </w:tcPr>
          <w:p w:rsidR="00BD29C6" w:rsidRPr="009F46EE" w:rsidRDefault="00BD29C6" w:rsidP="00552762">
            <w:pPr>
              <w:jc w:val="center"/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509" w:type="dxa"/>
            <w:vAlign w:val="center"/>
          </w:tcPr>
          <w:p w:rsidR="00BD29C6" w:rsidRPr="009F46EE" w:rsidRDefault="00BD29C6" w:rsidP="000F4652">
            <w:pPr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事業内容（用途等）</w:t>
            </w:r>
          </w:p>
        </w:tc>
      </w:tr>
      <w:tr w:rsidR="00BD29C6" w:rsidRPr="009F46EE" w:rsidTr="00BD29C6">
        <w:trPr>
          <w:trHeight w:val="1269"/>
          <w:jc w:val="center"/>
        </w:trPr>
        <w:tc>
          <w:tcPr>
            <w:tcW w:w="426" w:type="dxa"/>
            <w:vMerge/>
          </w:tcPr>
          <w:p w:rsidR="00BD29C6" w:rsidRPr="009F46EE" w:rsidRDefault="00BD29C6" w:rsidP="000F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</w:tcPr>
          <w:p w:rsidR="00BD29C6" w:rsidRDefault="00BD29C6" w:rsidP="00BD29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【門司麦酒煉瓦館】</w:t>
            </w: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1837F0" w:rsidRDefault="001837F0" w:rsidP="000F4652">
            <w:pPr>
              <w:rPr>
                <w:rFonts w:ascii="ＭＳ 明朝" w:eastAsia="ＭＳ 明朝" w:hAnsi="ＭＳ 明朝"/>
              </w:rPr>
            </w:pPr>
          </w:p>
          <w:p w:rsidR="001837F0" w:rsidRDefault="001837F0" w:rsidP="000F4652">
            <w:pPr>
              <w:rPr>
                <w:rFonts w:ascii="ＭＳ 明朝" w:eastAsia="ＭＳ 明朝" w:hAnsi="ＭＳ 明朝"/>
              </w:rPr>
            </w:pPr>
          </w:p>
          <w:p w:rsidR="001837F0" w:rsidRDefault="001837F0" w:rsidP="000F4652">
            <w:pPr>
              <w:rPr>
                <w:rFonts w:ascii="ＭＳ 明朝" w:eastAsia="ＭＳ 明朝" w:hAnsi="ＭＳ 明朝"/>
              </w:rPr>
            </w:pPr>
          </w:p>
          <w:p w:rsidR="001837F0" w:rsidRDefault="001837F0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Pr="009F46EE" w:rsidRDefault="00BD29C6" w:rsidP="000F4652">
            <w:pPr>
              <w:rPr>
                <w:rFonts w:ascii="ＭＳ 明朝" w:eastAsia="ＭＳ 明朝" w:hAnsi="ＭＳ 明朝"/>
              </w:rPr>
            </w:pPr>
          </w:p>
        </w:tc>
      </w:tr>
      <w:tr w:rsidR="00BD29C6" w:rsidRPr="009F46EE" w:rsidTr="00BD29C6">
        <w:trPr>
          <w:trHeight w:val="699"/>
          <w:jc w:val="center"/>
        </w:trPr>
        <w:tc>
          <w:tcPr>
            <w:tcW w:w="426" w:type="dxa"/>
            <w:vMerge/>
          </w:tcPr>
          <w:p w:rsidR="00BD29C6" w:rsidRPr="009F46EE" w:rsidRDefault="00BD29C6" w:rsidP="000F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</w:tcPr>
          <w:p w:rsidR="00BD29C6" w:rsidRDefault="00BD29C6" w:rsidP="00BD29C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【駐車場】</w:t>
            </w: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  <w:p w:rsidR="00BD29C6" w:rsidRDefault="00BD29C6" w:rsidP="000F4652">
            <w:pPr>
              <w:rPr>
                <w:rFonts w:ascii="ＭＳ 明朝" w:eastAsia="ＭＳ 明朝" w:hAnsi="ＭＳ 明朝"/>
              </w:rPr>
            </w:pPr>
          </w:p>
        </w:tc>
      </w:tr>
      <w:tr w:rsidR="009F46EE" w:rsidRPr="009F46EE" w:rsidTr="00BD29C6">
        <w:trPr>
          <w:trHeight w:val="465"/>
          <w:jc w:val="center"/>
        </w:trPr>
        <w:tc>
          <w:tcPr>
            <w:tcW w:w="426" w:type="dxa"/>
            <w:vMerge w:val="restart"/>
          </w:tcPr>
          <w:p w:rsidR="009F46EE" w:rsidRPr="009F46EE" w:rsidRDefault="008A2F26" w:rsidP="009F46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509" w:type="dxa"/>
            <w:vAlign w:val="center"/>
          </w:tcPr>
          <w:p w:rsidR="009F46EE" w:rsidRPr="009F46EE" w:rsidRDefault="008A2F26" w:rsidP="000F46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赤煉瓦プレイス内の他施設との連携方法</w:t>
            </w:r>
          </w:p>
        </w:tc>
      </w:tr>
      <w:tr w:rsidR="009F46EE" w:rsidRPr="009F46EE" w:rsidTr="00BD29C6">
        <w:trPr>
          <w:trHeight w:val="1542"/>
          <w:jc w:val="center"/>
        </w:trPr>
        <w:tc>
          <w:tcPr>
            <w:tcW w:w="426" w:type="dxa"/>
            <w:vMerge/>
          </w:tcPr>
          <w:p w:rsidR="009F46EE" w:rsidRPr="009F46EE" w:rsidRDefault="009F46EE" w:rsidP="000F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</w:tcPr>
          <w:p w:rsidR="009F46EE" w:rsidRDefault="009F46EE" w:rsidP="000F4652">
            <w:pPr>
              <w:rPr>
                <w:rFonts w:ascii="ＭＳ 明朝" w:eastAsia="ＭＳ 明朝" w:hAnsi="ＭＳ 明朝"/>
              </w:rPr>
            </w:pPr>
          </w:p>
          <w:p w:rsidR="001817CB" w:rsidRDefault="001817CB" w:rsidP="000F4652">
            <w:pPr>
              <w:rPr>
                <w:rFonts w:ascii="ＭＳ 明朝" w:eastAsia="ＭＳ 明朝" w:hAnsi="ＭＳ 明朝"/>
              </w:rPr>
            </w:pPr>
          </w:p>
          <w:p w:rsidR="001817CB" w:rsidRDefault="001817CB" w:rsidP="000F4652">
            <w:pPr>
              <w:rPr>
                <w:rFonts w:ascii="ＭＳ 明朝" w:eastAsia="ＭＳ 明朝" w:hAnsi="ＭＳ 明朝"/>
              </w:rPr>
            </w:pPr>
          </w:p>
          <w:p w:rsidR="002F7D8B" w:rsidRDefault="002F7D8B" w:rsidP="000F4652">
            <w:pPr>
              <w:rPr>
                <w:rFonts w:ascii="ＭＳ 明朝" w:eastAsia="ＭＳ 明朝" w:hAnsi="ＭＳ 明朝"/>
              </w:rPr>
            </w:pPr>
          </w:p>
          <w:p w:rsidR="002F7D8B" w:rsidRDefault="002F7D8B" w:rsidP="000F4652">
            <w:pPr>
              <w:rPr>
                <w:rFonts w:ascii="ＭＳ 明朝" w:eastAsia="ＭＳ 明朝" w:hAnsi="ＭＳ 明朝"/>
              </w:rPr>
            </w:pPr>
          </w:p>
          <w:p w:rsidR="001817CB" w:rsidRDefault="001817CB" w:rsidP="000F4652">
            <w:pPr>
              <w:rPr>
                <w:rFonts w:ascii="ＭＳ 明朝" w:eastAsia="ＭＳ 明朝" w:hAnsi="ＭＳ 明朝"/>
              </w:rPr>
            </w:pPr>
          </w:p>
          <w:p w:rsidR="001817CB" w:rsidRDefault="001817CB" w:rsidP="000F4652">
            <w:pPr>
              <w:rPr>
                <w:rFonts w:ascii="ＭＳ 明朝" w:eastAsia="ＭＳ 明朝" w:hAnsi="ＭＳ 明朝"/>
              </w:rPr>
            </w:pPr>
          </w:p>
          <w:p w:rsidR="001817CB" w:rsidRPr="009F46EE" w:rsidRDefault="001817CB" w:rsidP="000F4652">
            <w:pPr>
              <w:rPr>
                <w:rFonts w:ascii="ＭＳ 明朝" w:eastAsia="ＭＳ 明朝" w:hAnsi="ＭＳ 明朝"/>
              </w:rPr>
            </w:pPr>
          </w:p>
        </w:tc>
      </w:tr>
      <w:tr w:rsidR="009F46EE" w:rsidRPr="009F46EE" w:rsidTr="00BD29C6">
        <w:trPr>
          <w:trHeight w:val="465"/>
          <w:jc w:val="center"/>
        </w:trPr>
        <w:tc>
          <w:tcPr>
            <w:tcW w:w="426" w:type="dxa"/>
            <w:vMerge w:val="restart"/>
          </w:tcPr>
          <w:p w:rsidR="009F46EE" w:rsidRPr="009F46EE" w:rsidRDefault="008A2F26" w:rsidP="009F46E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509" w:type="dxa"/>
            <w:vAlign w:val="center"/>
          </w:tcPr>
          <w:p w:rsidR="009F46EE" w:rsidRPr="009F46EE" w:rsidRDefault="009F46EE" w:rsidP="000F4652">
            <w:pPr>
              <w:rPr>
                <w:rFonts w:ascii="ＭＳ 明朝" w:eastAsia="ＭＳ 明朝" w:hAnsi="ＭＳ 明朝"/>
              </w:rPr>
            </w:pPr>
            <w:r w:rsidRPr="009F46EE">
              <w:rPr>
                <w:rFonts w:ascii="ＭＳ 明朝" w:eastAsia="ＭＳ 明朝" w:hAnsi="ＭＳ 明朝" w:hint="eastAsia"/>
              </w:rPr>
              <w:t>その他</w:t>
            </w:r>
            <w:r w:rsidR="00BD29C6">
              <w:rPr>
                <w:rFonts w:ascii="ＭＳ 明朝" w:eastAsia="ＭＳ 明朝" w:hAnsi="ＭＳ 明朝" w:hint="eastAsia"/>
              </w:rPr>
              <w:t>（基本</w:t>
            </w:r>
            <w:r w:rsidR="008A2F26">
              <w:rPr>
                <w:rFonts w:ascii="ＭＳ 明朝" w:eastAsia="ＭＳ 明朝" w:hAnsi="ＭＳ 明朝" w:hint="eastAsia"/>
              </w:rPr>
              <w:t>条件に関する意見、別途求める条件等あれば自由に記入して下さい）</w:t>
            </w:r>
          </w:p>
        </w:tc>
      </w:tr>
      <w:tr w:rsidR="009F46EE" w:rsidRPr="009F46EE" w:rsidTr="00BD29C6">
        <w:trPr>
          <w:trHeight w:val="1075"/>
          <w:jc w:val="center"/>
        </w:trPr>
        <w:tc>
          <w:tcPr>
            <w:tcW w:w="426" w:type="dxa"/>
            <w:vMerge/>
          </w:tcPr>
          <w:p w:rsidR="009F46EE" w:rsidRPr="009F46EE" w:rsidRDefault="009F46EE" w:rsidP="000F46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9" w:type="dxa"/>
          </w:tcPr>
          <w:p w:rsidR="009F46EE" w:rsidRDefault="009F46EE" w:rsidP="000F4652">
            <w:pPr>
              <w:rPr>
                <w:rFonts w:ascii="ＭＳ 明朝" w:eastAsia="ＭＳ 明朝" w:hAnsi="ＭＳ 明朝"/>
              </w:rPr>
            </w:pPr>
          </w:p>
          <w:p w:rsidR="002F7D8B" w:rsidRDefault="002F7D8B" w:rsidP="000F4652">
            <w:pPr>
              <w:rPr>
                <w:rFonts w:ascii="ＭＳ 明朝" w:eastAsia="ＭＳ 明朝" w:hAnsi="ＭＳ 明朝"/>
              </w:rPr>
            </w:pPr>
          </w:p>
          <w:p w:rsidR="002F7D8B" w:rsidRDefault="002F7D8B" w:rsidP="000F4652">
            <w:pPr>
              <w:rPr>
                <w:rFonts w:ascii="ＭＳ 明朝" w:eastAsia="ＭＳ 明朝" w:hAnsi="ＭＳ 明朝"/>
              </w:rPr>
            </w:pPr>
          </w:p>
          <w:p w:rsidR="008A2F26" w:rsidRDefault="008A2F26" w:rsidP="000F4652">
            <w:pPr>
              <w:rPr>
                <w:rFonts w:ascii="ＭＳ 明朝" w:eastAsia="ＭＳ 明朝" w:hAnsi="ＭＳ 明朝"/>
              </w:rPr>
            </w:pPr>
          </w:p>
          <w:p w:rsidR="001817CB" w:rsidRPr="009F46EE" w:rsidRDefault="001817CB" w:rsidP="000F4652">
            <w:pPr>
              <w:rPr>
                <w:rFonts w:ascii="ＭＳ 明朝" w:eastAsia="ＭＳ 明朝" w:hAnsi="ＭＳ 明朝"/>
              </w:rPr>
            </w:pPr>
          </w:p>
        </w:tc>
      </w:tr>
    </w:tbl>
    <w:p w:rsidR="00A15E55" w:rsidRDefault="001837F0" w:rsidP="00A15E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※本様式を使用しない場合は、別添でも可。</w:t>
      </w:r>
    </w:p>
    <w:p w:rsidR="00A15E55" w:rsidRDefault="001837F0" w:rsidP="00A15E5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※「提案書」に基づいて幅広く意見交換を行う場として、提案事業者との個別対話を予定しています。</w:t>
      </w:r>
      <w:r w:rsidR="00A15E55">
        <w:rPr>
          <w:rFonts w:ascii="ＭＳ 明朝" w:eastAsia="ＭＳ 明朝" w:hAnsi="ＭＳ 明朝" w:hint="eastAsia"/>
        </w:rPr>
        <w:t>原則、提案書提出時に実施予定のため</w:t>
      </w:r>
      <w:r w:rsidR="00A15E55">
        <w:rPr>
          <w:rFonts w:ascii="ＭＳ 明朝" w:eastAsia="ＭＳ 明朝" w:hAnsi="ＭＳ 明朝" w:hint="eastAsia"/>
        </w:rPr>
        <w:t>、提出の際は</w:t>
      </w:r>
      <w:r w:rsidR="00A15E55">
        <w:rPr>
          <w:rFonts w:ascii="ＭＳ 明朝" w:eastAsia="ＭＳ 明朝" w:hAnsi="ＭＳ 明朝" w:hint="eastAsia"/>
        </w:rPr>
        <w:t>担当者の方のご同席をお願いします。それを踏まえ「サウンディング参加申込書」（別紙２）に希望日時をご記入ください。</w:t>
      </w:r>
    </w:p>
    <w:p w:rsidR="00A15E55" w:rsidRPr="00A15E55" w:rsidRDefault="00A15E55" w:rsidP="00A15E55">
      <w:pPr>
        <w:ind w:leftChars="200" w:left="42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提出日に個別対話が難しい場合、個別に担当者の方と調整させていただきます。（１０月３１日までに実施予定）実施手段については、直接対話もしくはw</w:t>
      </w:r>
      <w:r>
        <w:rPr>
          <w:rFonts w:ascii="ＭＳ 明朝" w:eastAsia="ＭＳ 明朝" w:hAnsi="ＭＳ 明朝"/>
        </w:rPr>
        <w:t>eb</w:t>
      </w:r>
      <w:r>
        <w:rPr>
          <w:rFonts w:ascii="ＭＳ 明朝" w:eastAsia="ＭＳ 明朝" w:hAnsi="ＭＳ 明朝" w:hint="eastAsia"/>
        </w:rPr>
        <w:t>会議での実施が可能です。</w:t>
      </w:r>
    </w:p>
    <w:p w:rsidR="001837F0" w:rsidRDefault="001837F0" w:rsidP="001837F0">
      <w:pPr>
        <w:widowControl/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-147956</wp:posOffset>
                </wp:positionH>
                <wp:positionV relativeFrom="paragraph">
                  <wp:posOffset>160655</wp:posOffset>
                </wp:positionV>
                <wp:extent cx="6067425" cy="16097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609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87F44" id="正方形/長方形 1" o:spid="_x0000_s1026" style="position:absolute;left:0;text-align:left;margin-left:-11.65pt;margin-top:12.65pt;width:477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" filled="f" strokecolor="#1f4d78 [1604]" strokeweight="1pt"/>
            </w:pict>
          </mc:Fallback>
        </mc:AlternateContent>
      </w:r>
    </w:p>
    <w:p w:rsidR="001837F0" w:rsidRPr="00A01D67" w:rsidRDefault="001837F0" w:rsidP="001837F0">
      <w:pPr>
        <w:widowControl/>
        <w:jc w:val="left"/>
        <w:rPr>
          <w:rFonts w:ascii="ＭＳ 明朝" w:eastAsia="ＭＳ 明朝" w:hAnsi="ＭＳ 明朝"/>
          <w:b/>
        </w:rPr>
      </w:pPr>
      <w:r w:rsidRPr="00A01D67">
        <w:rPr>
          <w:rFonts w:ascii="ＭＳ 明朝" w:eastAsia="ＭＳ 明朝" w:hAnsi="ＭＳ 明朝" w:hint="eastAsia"/>
          <w:b/>
        </w:rPr>
        <w:t>問合せ</w:t>
      </w:r>
      <w:r>
        <w:rPr>
          <w:rFonts w:ascii="ＭＳ 明朝" w:eastAsia="ＭＳ 明朝" w:hAnsi="ＭＳ 明朝" w:hint="eastAsia"/>
          <w:b/>
        </w:rPr>
        <w:t>及び提出</w:t>
      </w:r>
      <w:r w:rsidRPr="00A01D67">
        <w:rPr>
          <w:rFonts w:ascii="ＭＳ 明朝" w:eastAsia="ＭＳ 明朝" w:hAnsi="ＭＳ 明朝" w:hint="eastAsia"/>
          <w:b/>
        </w:rPr>
        <w:t>先</w:t>
      </w:r>
    </w:p>
    <w:p w:rsidR="001837F0" w:rsidRPr="00E263C2" w:rsidRDefault="001837F0" w:rsidP="001837F0">
      <w:pPr>
        <w:widowControl/>
        <w:jc w:val="left"/>
        <w:rPr>
          <w:rFonts w:ascii="ＭＳ 明朝" w:eastAsia="ＭＳ 明朝" w:hAnsi="ＭＳ 明朝"/>
        </w:rPr>
      </w:pPr>
      <w:r w:rsidRPr="00E263C2">
        <w:rPr>
          <w:rFonts w:ascii="ＭＳ 明朝" w:eastAsia="ＭＳ 明朝" w:hAnsi="ＭＳ 明朝" w:hint="eastAsia"/>
        </w:rPr>
        <w:t>〒</w:t>
      </w:r>
      <w:r>
        <w:rPr>
          <w:rFonts w:ascii="ＭＳ 明朝" w:eastAsia="ＭＳ 明朝" w:hAnsi="ＭＳ 明朝" w:hint="eastAsia"/>
        </w:rPr>
        <w:t>803</w:t>
      </w:r>
      <w:r w:rsidRPr="00E263C2">
        <w:rPr>
          <w:rFonts w:ascii="ＭＳ 明朝" w:eastAsia="ＭＳ 明朝" w:hAnsi="ＭＳ 明朝" w:hint="eastAsia"/>
        </w:rPr>
        <w:t>-8501</w:t>
      </w:r>
      <w:r>
        <w:rPr>
          <w:rFonts w:ascii="ＭＳ 明朝" w:eastAsia="ＭＳ 明朝" w:hAnsi="ＭＳ 明朝" w:hint="eastAsia"/>
        </w:rPr>
        <w:t xml:space="preserve">　北九州市小倉北区城内１番</w:t>
      </w:r>
      <w:r w:rsidRPr="00E263C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</w:t>
      </w:r>
    </w:p>
    <w:p w:rsidR="001837F0" w:rsidRDefault="001837F0" w:rsidP="001837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E263C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E263C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北九州市建築都市局都市再生企画</w:t>
      </w:r>
      <w:r w:rsidRPr="00E263C2">
        <w:rPr>
          <w:rFonts w:ascii="ＭＳ 明朝" w:eastAsia="ＭＳ 明朝" w:hAnsi="ＭＳ 明朝" w:hint="eastAsia"/>
        </w:rPr>
        <w:t>課</w:t>
      </w:r>
      <w:r>
        <w:rPr>
          <w:rFonts w:ascii="ＭＳ 明朝" w:eastAsia="ＭＳ 明朝" w:hAnsi="ＭＳ 明朝" w:hint="eastAsia"/>
        </w:rPr>
        <w:t>［本庁舎１３階］　担当：小栁、堀越</w:t>
      </w:r>
    </w:p>
    <w:p w:rsidR="001837F0" w:rsidRPr="00677E88" w:rsidRDefault="001837F0" w:rsidP="001837F0">
      <w:pPr>
        <w:widowControl/>
        <w:ind w:firstLineChars="300" w:firstLine="630"/>
        <w:jc w:val="left"/>
        <w:rPr>
          <w:rFonts w:ascii="Arial" w:hAnsi="Arial" w:cs="Arial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Pr="00F04A7C">
        <w:rPr>
          <w:rFonts w:ascii="ＭＳ ゴシック" w:eastAsia="ＭＳ ゴシック" w:hAnsi="ＭＳ ゴシック"/>
        </w:rPr>
        <w:t>toshi-saiseikikaku@city.kitakyushu.lg.jp</w:t>
      </w:r>
    </w:p>
    <w:p w:rsidR="001837F0" w:rsidRPr="009F48EC" w:rsidRDefault="001837F0" w:rsidP="001837F0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TEL：０９３－５８２－２５０２　FAX：０９３－５６１－７５２５</w:t>
      </w:r>
    </w:p>
    <w:p w:rsidR="001837F0" w:rsidRPr="001C66CE" w:rsidRDefault="001837F0" w:rsidP="001837F0">
      <w:pPr>
        <w:widowControl/>
        <w:ind w:firstLineChars="100" w:firstLine="2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9F48EC">
        <w:rPr>
          <w:rFonts w:ascii="ＭＳ 明朝" w:eastAsia="ＭＳ 明朝" w:hAnsi="ＭＳ 明朝" w:hint="eastAsia"/>
          <w:sz w:val="20"/>
          <w:szCs w:val="20"/>
        </w:rPr>
        <w:t>※電話問い合わせの場合、</w:t>
      </w:r>
      <w:r w:rsidRPr="009F48EC">
        <w:rPr>
          <w:rFonts w:ascii="ＭＳ 明朝" w:eastAsia="ＭＳ 明朝" w:hAnsi="ＭＳ 明朝" w:cs="Arial" w:hint="eastAsia"/>
          <w:color w:val="000000"/>
          <w:sz w:val="20"/>
          <w:szCs w:val="20"/>
        </w:rPr>
        <w:t>土、日、祝日を除く</w:t>
      </w:r>
      <w:r w:rsidRPr="009F48EC">
        <w:rPr>
          <w:rFonts w:ascii="ＭＳ 明朝" w:eastAsia="ＭＳ 明朝" w:hAnsi="ＭＳ 明朝" w:hint="eastAsia"/>
          <w:sz w:val="20"/>
          <w:szCs w:val="20"/>
        </w:rPr>
        <w:t>午前９時から午後５時までとします。</w:t>
      </w:r>
    </w:p>
    <w:p w:rsidR="001837F0" w:rsidRPr="001837F0" w:rsidRDefault="001837F0" w:rsidP="001837F0">
      <w:pPr>
        <w:widowControl/>
        <w:jc w:val="left"/>
        <w:rPr>
          <w:rFonts w:ascii="ＭＳ 明朝" w:eastAsia="ＭＳ 明朝" w:hAnsi="ＭＳ 明朝"/>
        </w:rPr>
      </w:pPr>
    </w:p>
    <w:sectPr w:rsidR="001837F0" w:rsidRPr="001837F0" w:rsidSect="00426C43">
      <w:headerReference w:type="default" r:id="rId7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99" w:rsidRDefault="00CE4299" w:rsidP="00165763">
      <w:r>
        <w:separator/>
      </w:r>
    </w:p>
  </w:endnote>
  <w:endnote w:type="continuationSeparator" w:id="0">
    <w:p w:rsidR="00CE4299" w:rsidRDefault="00CE4299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99" w:rsidRDefault="00CE4299" w:rsidP="00165763">
      <w:r>
        <w:separator/>
      </w:r>
    </w:p>
  </w:footnote>
  <w:footnote w:type="continuationSeparator" w:id="0">
    <w:p w:rsidR="00CE4299" w:rsidRDefault="00CE4299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8E5FAB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CD4"/>
    <w:multiLevelType w:val="hybridMultilevel"/>
    <w:tmpl w:val="139C9126"/>
    <w:lvl w:ilvl="0" w:tplc="9CEED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85198"/>
    <w:multiLevelType w:val="hybridMultilevel"/>
    <w:tmpl w:val="47DAC39A"/>
    <w:lvl w:ilvl="0" w:tplc="CFC8C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248A2"/>
    <w:multiLevelType w:val="hybridMultilevel"/>
    <w:tmpl w:val="4F1AF66C"/>
    <w:lvl w:ilvl="0" w:tplc="1974E0C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F4652"/>
    <w:rsid w:val="00165763"/>
    <w:rsid w:val="0017078F"/>
    <w:rsid w:val="001817CB"/>
    <w:rsid w:val="001837F0"/>
    <w:rsid w:val="002F7D8B"/>
    <w:rsid w:val="003F5D64"/>
    <w:rsid w:val="00426C43"/>
    <w:rsid w:val="004B40AF"/>
    <w:rsid w:val="004E5601"/>
    <w:rsid w:val="00552762"/>
    <w:rsid w:val="005B4AC0"/>
    <w:rsid w:val="005B5EA3"/>
    <w:rsid w:val="005F53BE"/>
    <w:rsid w:val="006F721B"/>
    <w:rsid w:val="007631CB"/>
    <w:rsid w:val="007F6B6A"/>
    <w:rsid w:val="0080067D"/>
    <w:rsid w:val="00821243"/>
    <w:rsid w:val="008822B9"/>
    <w:rsid w:val="008A2F26"/>
    <w:rsid w:val="008E5FAB"/>
    <w:rsid w:val="009F46EE"/>
    <w:rsid w:val="00A14128"/>
    <w:rsid w:val="00A15E55"/>
    <w:rsid w:val="00AA61F7"/>
    <w:rsid w:val="00BD29C6"/>
    <w:rsid w:val="00C13504"/>
    <w:rsid w:val="00CA6679"/>
    <w:rsid w:val="00CE4299"/>
    <w:rsid w:val="00D01D4C"/>
    <w:rsid w:val="00DD173A"/>
    <w:rsid w:val="00E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BBE080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8A2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10</cp:revision>
  <cp:lastPrinted>2019-12-26T01:43:00Z</cp:lastPrinted>
  <dcterms:created xsi:type="dcterms:W3CDTF">2019-12-25T01:29:00Z</dcterms:created>
  <dcterms:modified xsi:type="dcterms:W3CDTF">2022-08-09T09:58:00Z</dcterms:modified>
</cp:coreProperties>
</file>