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42CC" w:rsidRDefault="00E042CC" w:rsidP="00971624">
      <w:pPr>
        <w:spacing w:line="420" w:lineRule="exact"/>
        <w:jc w:val="left"/>
        <w:rPr>
          <w:rFonts w:ascii="ＭＳ ゴシック" w:eastAsia="ＭＳ ゴシック" w:hAnsi="ＭＳ ゴシック"/>
          <w:sz w:val="28"/>
        </w:rPr>
      </w:pPr>
    </w:p>
    <w:p w:rsidR="00DF32AA" w:rsidRPr="00965C8E" w:rsidRDefault="00DF32AA" w:rsidP="00DF32AA">
      <w:pPr>
        <w:spacing w:line="420" w:lineRule="exact"/>
        <w:jc w:val="center"/>
        <w:rPr>
          <w:rFonts w:ascii="ＭＳ ゴシック" w:eastAsia="ＭＳ ゴシック" w:hAnsi="ＭＳ ゴシック"/>
          <w:b/>
          <w:sz w:val="28"/>
        </w:rPr>
      </w:pPr>
      <w:r w:rsidRPr="00965C8E">
        <w:rPr>
          <w:rFonts w:ascii="ＭＳ ゴシック" w:eastAsia="ＭＳ ゴシック" w:hAnsi="ＭＳ ゴシック" w:hint="eastAsia"/>
          <w:b/>
          <w:sz w:val="28"/>
        </w:rPr>
        <w:t>提出書類チェックシート</w:t>
      </w:r>
    </w:p>
    <w:p w:rsidR="00E042CC" w:rsidRDefault="00E042CC" w:rsidP="00DF32AA">
      <w:pPr>
        <w:spacing w:line="420" w:lineRule="exact"/>
        <w:rPr>
          <w:rFonts w:ascii="ＭＳ ゴシック" w:eastAsia="ＭＳ ゴシック" w:hAnsi="ＭＳ ゴシック"/>
          <w:sz w:val="24"/>
        </w:rPr>
      </w:pPr>
    </w:p>
    <w:p w:rsidR="00DF32AA" w:rsidRPr="00DF32AA" w:rsidRDefault="00DF32AA" w:rsidP="00DF32AA">
      <w:pPr>
        <w:spacing w:line="420" w:lineRule="exact"/>
        <w:rPr>
          <w:rFonts w:ascii="ＭＳ ゴシック" w:eastAsia="ＭＳ ゴシック" w:hAnsi="ＭＳ ゴシック"/>
          <w:sz w:val="24"/>
        </w:rPr>
      </w:pPr>
      <w:r w:rsidRPr="00DF32AA">
        <w:rPr>
          <w:rFonts w:ascii="ＭＳ ゴシック" w:eastAsia="ＭＳ ゴシック" w:hAnsi="ＭＳ ゴシック" w:hint="eastAsia"/>
          <w:sz w:val="24"/>
        </w:rPr>
        <w:t>■申請者の名称</w:t>
      </w:r>
      <w:r w:rsidR="0007616D">
        <w:rPr>
          <w:rFonts w:ascii="ＭＳ ゴシック" w:eastAsia="ＭＳ ゴシック" w:hAnsi="ＭＳ ゴシック" w:hint="eastAsia"/>
          <w:sz w:val="24"/>
        </w:rPr>
        <w:t>（企業名・代表者名）</w:t>
      </w:r>
    </w:p>
    <w:tbl>
      <w:tblPr>
        <w:tblStyle w:val="a7"/>
        <w:tblW w:w="10201" w:type="dxa"/>
        <w:tblLook w:val="04A0" w:firstRow="1" w:lastRow="0" w:firstColumn="1" w:lastColumn="0" w:noHBand="0" w:noVBand="1"/>
      </w:tblPr>
      <w:tblGrid>
        <w:gridCol w:w="10201"/>
      </w:tblGrid>
      <w:tr w:rsidR="00DF32AA" w:rsidTr="005171BD">
        <w:tc>
          <w:tcPr>
            <w:tcW w:w="10201" w:type="dxa"/>
          </w:tcPr>
          <w:p w:rsidR="00DF32AA" w:rsidRDefault="00DF32AA" w:rsidP="00DF32AA">
            <w:pPr>
              <w:spacing w:line="420" w:lineRule="exact"/>
              <w:rPr>
                <w:rFonts w:ascii="ＭＳ 明朝" w:hAnsi="ＭＳ 明朝"/>
                <w:sz w:val="24"/>
              </w:rPr>
            </w:pPr>
          </w:p>
        </w:tc>
      </w:tr>
    </w:tbl>
    <w:p w:rsidR="00E042CC" w:rsidRPr="00DF32AA" w:rsidRDefault="00E042CC" w:rsidP="004B28AE">
      <w:pPr>
        <w:spacing w:line="420" w:lineRule="exact"/>
        <w:rPr>
          <w:rFonts w:ascii="ＭＳ 明朝" w:hAnsi="ＭＳ 明朝"/>
          <w:sz w:val="24"/>
        </w:rPr>
      </w:pPr>
    </w:p>
    <w:p w:rsidR="00DF32AA" w:rsidRPr="00E61C22" w:rsidRDefault="00DF32AA" w:rsidP="00DF32AA">
      <w:pPr>
        <w:spacing w:line="420" w:lineRule="exact"/>
        <w:rPr>
          <w:rFonts w:ascii="ＭＳ ゴシック" w:eastAsia="ＭＳ ゴシック" w:hAnsi="ＭＳ ゴシック"/>
          <w:sz w:val="24"/>
        </w:rPr>
      </w:pPr>
      <w:r w:rsidRPr="00DF32AA">
        <w:rPr>
          <w:rFonts w:ascii="ＭＳ ゴシック" w:eastAsia="ＭＳ ゴシック" w:hAnsi="ＭＳ ゴシック" w:hint="eastAsia"/>
          <w:sz w:val="24"/>
        </w:rPr>
        <w:t>■提出書類の構成</w:t>
      </w:r>
    </w:p>
    <w:tbl>
      <w:tblPr>
        <w:tblStyle w:val="a7"/>
        <w:tblW w:w="10201" w:type="dxa"/>
        <w:tblLook w:val="04A0" w:firstRow="1" w:lastRow="0" w:firstColumn="1" w:lastColumn="0" w:noHBand="0" w:noVBand="1"/>
      </w:tblPr>
      <w:tblGrid>
        <w:gridCol w:w="557"/>
        <w:gridCol w:w="5250"/>
        <w:gridCol w:w="567"/>
        <w:gridCol w:w="1418"/>
        <w:gridCol w:w="992"/>
        <w:gridCol w:w="1417"/>
      </w:tblGrid>
      <w:tr w:rsidR="008E2AF2" w:rsidTr="005171BD">
        <w:tc>
          <w:tcPr>
            <w:tcW w:w="5807" w:type="dxa"/>
            <w:gridSpan w:val="2"/>
            <w:shd w:val="clear" w:color="auto" w:fill="CCFFFF"/>
            <w:vAlign w:val="center"/>
          </w:tcPr>
          <w:p w:rsidR="008E2AF2" w:rsidRPr="00221A42" w:rsidRDefault="008E2AF2" w:rsidP="00914440">
            <w:pPr>
              <w:spacing w:line="300" w:lineRule="exact"/>
              <w:jc w:val="center"/>
              <w:rPr>
                <w:rFonts w:ascii="ＭＳ 明朝" w:hAnsi="ＭＳ 明朝"/>
                <w:sz w:val="22"/>
              </w:rPr>
            </w:pPr>
            <w:r w:rsidRPr="00221A42">
              <w:rPr>
                <w:rFonts w:ascii="ＭＳ 明朝" w:hAnsi="ＭＳ 明朝" w:hint="eastAsia"/>
                <w:sz w:val="22"/>
              </w:rPr>
              <w:t>提出書類</w:t>
            </w:r>
          </w:p>
        </w:tc>
        <w:tc>
          <w:tcPr>
            <w:tcW w:w="1985" w:type="dxa"/>
            <w:gridSpan w:val="2"/>
            <w:shd w:val="clear" w:color="auto" w:fill="CCFFFF"/>
            <w:vAlign w:val="center"/>
          </w:tcPr>
          <w:p w:rsidR="008E2AF2" w:rsidRPr="00221A42" w:rsidRDefault="008E2AF2" w:rsidP="00914440">
            <w:pPr>
              <w:spacing w:line="300" w:lineRule="exact"/>
              <w:jc w:val="center"/>
              <w:rPr>
                <w:rFonts w:ascii="ＭＳ 明朝" w:hAnsi="ＭＳ 明朝"/>
                <w:sz w:val="22"/>
              </w:rPr>
            </w:pPr>
            <w:r w:rsidRPr="00221A42">
              <w:rPr>
                <w:rFonts w:ascii="ＭＳ 明朝" w:hAnsi="ＭＳ 明朝" w:hint="eastAsia"/>
                <w:sz w:val="22"/>
              </w:rPr>
              <w:t>様式の有無</w:t>
            </w:r>
          </w:p>
          <w:p w:rsidR="008E2AF2" w:rsidRPr="00221A42" w:rsidRDefault="008E2AF2" w:rsidP="00914440">
            <w:pPr>
              <w:spacing w:line="300" w:lineRule="exact"/>
              <w:jc w:val="center"/>
              <w:rPr>
                <w:rFonts w:ascii="ＭＳ 明朝" w:hAnsi="ＭＳ 明朝"/>
                <w:sz w:val="22"/>
              </w:rPr>
            </w:pPr>
            <w:r w:rsidRPr="00221A42">
              <w:rPr>
                <w:rFonts w:ascii="ＭＳ 明朝" w:hAnsi="ＭＳ 明朝" w:hint="eastAsia"/>
                <w:sz w:val="22"/>
              </w:rPr>
              <w:t>(北九州市ＨＰ)</w:t>
            </w:r>
          </w:p>
        </w:tc>
        <w:tc>
          <w:tcPr>
            <w:tcW w:w="992" w:type="dxa"/>
            <w:shd w:val="clear" w:color="auto" w:fill="CCFFFF"/>
            <w:vAlign w:val="center"/>
          </w:tcPr>
          <w:p w:rsidR="008E2AF2" w:rsidRPr="00221A42" w:rsidRDefault="001D15B4" w:rsidP="00914440">
            <w:pPr>
              <w:spacing w:line="300" w:lineRule="exact"/>
              <w:jc w:val="center"/>
              <w:rPr>
                <w:rFonts w:ascii="ＭＳ 明朝" w:hAnsi="ＭＳ 明朝"/>
                <w:sz w:val="22"/>
              </w:rPr>
            </w:pPr>
            <w:r>
              <w:rPr>
                <w:rFonts w:ascii="ＭＳ 明朝" w:hAnsi="ＭＳ 明朝" w:hint="eastAsia"/>
                <w:sz w:val="22"/>
              </w:rPr>
              <w:t>作成者</w:t>
            </w:r>
          </w:p>
        </w:tc>
        <w:tc>
          <w:tcPr>
            <w:tcW w:w="1417" w:type="dxa"/>
            <w:shd w:val="clear" w:color="auto" w:fill="CCFFFF"/>
            <w:vAlign w:val="center"/>
          </w:tcPr>
          <w:p w:rsidR="008E2AF2" w:rsidRPr="00221A42" w:rsidRDefault="008E2AF2" w:rsidP="00914440">
            <w:pPr>
              <w:spacing w:line="300" w:lineRule="exact"/>
              <w:jc w:val="center"/>
              <w:rPr>
                <w:rFonts w:ascii="ＭＳ 明朝" w:hAnsi="ＭＳ 明朝"/>
                <w:sz w:val="22"/>
              </w:rPr>
            </w:pPr>
            <w:r w:rsidRPr="00221A42">
              <w:rPr>
                <w:rFonts w:ascii="ＭＳ 明朝" w:hAnsi="ＭＳ 明朝" w:hint="eastAsia"/>
                <w:sz w:val="22"/>
              </w:rPr>
              <w:t>作成(準備)</w:t>
            </w:r>
          </w:p>
          <w:p w:rsidR="008E2AF2" w:rsidRPr="00221A42" w:rsidRDefault="008E2AF2" w:rsidP="00914440">
            <w:pPr>
              <w:spacing w:line="300" w:lineRule="exact"/>
              <w:jc w:val="center"/>
              <w:rPr>
                <w:rFonts w:ascii="ＭＳ 明朝" w:hAnsi="ＭＳ 明朝"/>
                <w:sz w:val="22"/>
              </w:rPr>
            </w:pPr>
            <w:r w:rsidRPr="00221A42">
              <w:rPr>
                <w:rFonts w:ascii="ＭＳ 明朝" w:hAnsi="ＭＳ 明朝" w:hint="eastAsia"/>
                <w:sz w:val="22"/>
              </w:rPr>
              <w:t>のチェック</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①</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補助金交付申請書</w:t>
            </w:r>
          </w:p>
        </w:tc>
        <w:tc>
          <w:tcPr>
            <w:tcW w:w="567" w:type="dxa"/>
            <w:vMerge w:val="restart"/>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有</w:t>
            </w: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第１号様式</w:t>
            </w:r>
          </w:p>
        </w:tc>
        <w:tc>
          <w:tcPr>
            <w:tcW w:w="992" w:type="dxa"/>
            <w:vMerge w:val="restart"/>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申請者</w:t>
            </w: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②</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申請者の概要</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別紙１</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③</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事業計画書</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別紙２</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④</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経費予算明細書</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別紙３</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⑤</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④の積算根拠のわかる資料</w:t>
            </w:r>
          </w:p>
        </w:tc>
        <w:tc>
          <w:tcPr>
            <w:tcW w:w="567" w:type="dxa"/>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無</w:t>
            </w:r>
          </w:p>
        </w:tc>
        <w:tc>
          <w:tcPr>
            <w:tcW w:w="1418" w:type="dxa"/>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⑥</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人件費予算明細書</w:t>
            </w:r>
          </w:p>
        </w:tc>
        <w:tc>
          <w:tcPr>
            <w:tcW w:w="567" w:type="dxa"/>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有</w:t>
            </w: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別紙３－１</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⑦</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⑥の時間単価の算出根拠となる資料</w:t>
            </w:r>
          </w:p>
        </w:tc>
        <w:tc>
          <w:tcPr>
            <w:tcW w:w="567" w:type="dxa"/>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無</w:t>
            </w:r>
          </w:p>
        </w:tc>
        <w:tc>
          <w:tcPr>
            <w:tcW w:w="1418" w:type="dxa"/>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⑧</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出資報告書</w:t>
            </w:r>
          </w:p>
        </w:tc>
        <w:tc>
          <w:tcPr>
            <w:tcW w:w="567" w:type="dxa"/>
            <w:vMerge w:val="restart"/>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有</w:t>
            </w: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別紙４</w:t>
            </w:r>
          </w:p>
        </w:tc>
        <w:tc>
          <w:tcPr>
            <w:tcW w:w="992" w:type="dxa"/>
            <w:vMerge w:val="restart"/>
            <w:vAlign w:val="center"/>
          </w:tcPr>
          <w:p w:rsidR="001D15B4" w:rsidRPr="00A9624C" w:rsidRDefault="001D15B4" w:rsidP="00914440">
            <w:pPr>
              <w:spacing w:line="300" w:lineRule="exact"/>
              <w:jc w:val="center"/>
              <w:rPr>
                <w:rFonts w:ascii="ＭＳ 明朝" w:hAnsi="ＭＳ 明朝"/>
                <w:sz w:val="22"/>
                <w:u w:val="thick"/>
              </w:rPr>
            </w:pPr>
            <w:r w:rsidRPr="00A9624C">
              <w:rPr>
                <w:rFonts w:ascii="ＭＳ 明朝" w:hAnsi="ＭＳ 明朝" w:hint="eastAsia"/>
                <w:sz w:val="22"/>
                <w:u w:val="thick"/>
              </w:rPr>
              <w:t>認定V</w:t>
            </w:r>
            <w:r w:rsidRPr="00A9624C">
              <w:rPr>
                <w:rFonts w:ascii="ＭＳ 明朝" w:hAnsi="ＭＳ 明朝"/>
                <w:sz w:val="22"/>
                <w:u w:val="thick"/>
              </w:rPr>
              <w:t>C</w:t>
            </w: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⑨</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補助金交付申請者の評価及びハンズオン計画</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別紙４－１</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⑩</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役員等名簿</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別紙５</w:t>
            </w:r>
          </w:p>
        </w:tc>
        <w:tc>
          <w:tcPr>
            <w:tcW w:w="992" w:type="dxa"/>
            <w:vMerge w:val="restart"/>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申請者</w:t>
            </w:r>
          </w:p>
        </w:tc>
        <w:tc>
          <w:tcPr>
            <w:tcW w:w="1417" w:type="dxa"/>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⑪</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暴力団排除に関する誓約書</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tcBorders>
              <w:left w:val="single" w:sz="4" w:space="0" w:color="auto"/>
            </w:tcBorders>
            <w:vAlign w:val="center"/>
          </w:tcPr>
          <w:p w:rsidR="001D15B4" w:rsidRPr="00221A42" w:rsidRDefault="001D15B4" w:rsidP="00914440">
            <w:pPr>
              <w:spacing w:line="300" w:lineRule="exact"/>
              <w:jc w:val="left"/>
              <w:rPr>
                <w:rFonts w:ascii="ＭＳ 明朝" w:hAnsi="ＭＳ 明朝"/>
                <w:sz w:val="22"/>
              </w:rPr>
            </w:pPr>
            <w:r>
              <w:rPr>
                <w:rFonts w:ascii="ＭＳ 明朝" w:hAnsi="ＭＳ 明朝" w:hint="eastAsia"/>
                <w:sz w:val="22"/>
              </w:rPr>
              <w:t>別紙６</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⑫</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履歴事項全部証明書（法人登記簿謄本）</w:t>
            </w:r>
          </w:p>
        </w:tc>
        <w:tc>
          <w:tcPr>
            <w:tcW w:w="567" w:type="dxa"/>
            <w:vMerge w:val="restart"/>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無</w:t>
            </w:r>
          </w:p>
        </w:tc>
        <w:tc>
          <w:tcPr>
            <w:tcW w:w="1418" w:type="dxa"/>
            <w:vMerge w:val="restart"/>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⑬</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株主名簿（持ち株比率のわかるもの）</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⑭</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直近の市区町村税の未納の税額がないことの証明</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Pr>
                <w:rFonts w:ascii="ＭＳ 明朝" w:hAnsi="ＭＳ 明朝" w:hint="eastAsia"/>
                <w:sz w:val="22"/>
              </w:rPr>
              <w:t>□</w:t>
            </w:r>
          </w:p>
        </w:tc>
      </w:tr>
      <w:tr w:rsidR="001D15B4" w:rsidTr="005171BD">
        <w:tc>
          <w:tcPr>
            <w:tcW w:w="55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⑮</w:t>
            </w:r>
          </w:p>
        </w:tc>
        <w:tc>
          <w:tcPr>
            <w:tcW w:w="5250" w:type="dxa"/>
            <w:tcBorders>
              <w:right w:val="single" w:sz="4" w:space="0" w:color="auto"/>
            </w:tcBorders>
            <w:vAlign w:val="center"/>
          </w:tcPr>
          <w:p w:rsidR="001D15B4" w:rsidRPr="00221A42" w:rsidRDefault="001D15B4" w:rsidP="00914440">
            <w:pPr>
              <w:spacing w:line="300" w:lineRule="exact"/>
              <w:rPr>
                <w:rFonts w:ascii="ＭＳ 明朝" w:hAnsi="ＭＳ 明朝"/>
                <w:sz w:val="22"/>
              </w:rPr>
            </w:pPr>
            <w:r w:rsidRPr="00221A42">
              <w:rPr>
                <w:rFonts w:ascii="ＭＳ 明朝" w:hAnsi="ＭＳ 明朝" w:hint="eastAsia"/>
                <w:sz w:val="22"/>
              </w:rPr>
              <w:t>直近２期分の決算関係書類</w:t>
            </w:r>
          </w:p>
        </w:tc>
        <w:tc>
          <w:tcPr>
            <w:tcW w:w="567"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1418" w:type="dxa"/>
            <w:vMerge/>
            <w:tcBorders>
              <w:left w:val="single" w:sz="4" w:space="0" w:color="auto"/>
            </w:tcBorders>
            <w:vAlign w:val="center"/>
          </w:tcPr>
          <w:p w:rsidR="001D15B4" w:rsidRPr="00221A42" w:rsidRDefault="001D15B4" w:rsidP="00914440">
            <w:pPr>
              <w:spacing w:line="300" w:lineRule="exact"/>
              <w:jc w:val="center"/>
              <w:rPr>
                <w:rFonts w:ascii="ＭＳ 明朝" w:hAnsi="ＭＳ 明朝"/>
                <w:sz w:val="22"/>
              </w:rPr>
            </w:pPr>
          </w:p>
        </w:tc>
        <w:tc>
          <w:tcPr>
            <w:tcW w:w="992" w:type="dxa"/>
            <w:vMerge/>
            <w:vAlign w:val="center"/>
          </w:tcPr>
          <w:p w:rsidR="001D15B4" w:rsidRPr="00221A42" w:rsidRDefault="001D15B4" w:rsidP="00914440">
            <w:pPr>
              <w:spacing w:line="300" w:lineRule="exact"/>
              <w:jc w:val="center"/>
              <w:rPr>
                <w:rFonts w:ascii="ＭＳ 明朝" w:hAnsi="ＭＳ 明朝"/>
                <w:sz w:val="22"/>
              </w:rPr>
            </w:pPr>
          </w:p>
        </w:tc>
        <w:tc>
          <w:tcPr>
            <w:tcW w:w="1417" w:type="dxa"/>
            <w:vAlign w:val="center"/>
          </w:tcPr>
          <w:p w:rsidR="001D15B4" w:rsidRPr="00221A42" w:rsidRDefault="001D15B4" w:rsidP="00914440">
            <w:pPr>
              <w:spacing w:line="300" w:lineRule="exact"/>
              <w:jc w:val="center"/>
              <w:rPr>
                <w:rFonts w:ascii="ＭＳ 明朝" w:hAnsi="ＭＳ 明朝"/>
                <w:sz w:val="22"/>
              </w:rPr>
            </w:pPr>
            <w:r w:rsidRPr="00221A42">
              <w:rPr>
                <w:rFonts w:ascii="ＭＳ 明朝" w:hAnsi="ＭＳ 明朝" w:hint="eastAsia"/>
                <w:sz w:val="22"/>
              </w:rPr>
              <w:t>□</w:t>
            </w:r>
          </w:p>
        </w:tc>
      </w:tr>
      <w:tr w:rsidR="001D15B4" w:rsidTr="00A9624C">
        <w:trPr>
          <w:trHeight w:val="5764"/>
        </w:trPr>
        <w:tc>
          <w:tcPr>
            <w:tcW w:w="10201" w:type="dxa"/>
            <w:gridSpan w:val="6"/>
            <w:vAlign w:val="center"/>
          </w:tcPr>
          <w:p w:rsidR="001D15B4" w:rsidRPr="00221A42" w:rsidRDefault="001D15B4" w:rsidP="00A9624C">
            <w:pPr>
              <w:spacing w:line="300" w:lineRule="exact"/>
              <w:rPr>
                <w:rFonts w:ascii="ＭＳ ゴシック" w:eastAsia="ＭＳ ゴシック" w:hAnsi="ＭＳ ゴシック"/>
                <w:sz w:val="22"/>
              </w:rPr>
            </w:pPr>
            <w:r w:rsidRPr="00221A42">
              <w:rPr>
                <w:rFonts w:ascii="ＭＳ ゴシック" w:eastAsia="ＭＳ ゴシック" w:hAnsi="ＭＳ ゴシック" w:hint="eastAsia"/>
                <w:sz w:val="22"/>
              </w:rPr>
              <w:t>＜注意事項（チェック項目）＞</w:t>
            </w:r>
          </w:p>
          <w:p w:rsidR="00EE2EB4" w:rsidRDefault="00EE2EB4" w:rsidP="00A9624C">
            <w:pPr>
              <w:spacing w:line="300" w:lineRule="exact"/>
              <w:ind w:firstLineChars="100" w:firstLine="220"/>
              <w:rPr>
                <w:rFonts w:ascii="ＭＳ 明朝" w:hAnsi="ＭＳ 明朝"/>
                <w:sz w:val="22"/>
              </w:rPr>
            </w:pPr>
            <w:r>
              <w:rPr>
                <w:rFonts w:ascii="ＭＳ 明朝" w:hAnsi="ＭＳ 明朝" w:hint="eastAsia"/>
                <w:sz w:val="22"/>
              </w:rPr>
              <w:t>□　①について、補助金申請額が、</w:t>
            </w:r>
            <w:r w:rsidRPr="005457E2">
              <w:rPr>
                <w:rFonts w:ascii="ＭＳ 明朝" w:hAnsi="ＭＳ 明朝" w:hint="eastAsia"/>
                <w:sz w:val="22"/>
                <w:u w:val="single"/>
              </w:rPr>
              <w:t>公募要領Ｐ３記載の方法</w:t>
            </w:r>
            <w:r>
              <w:rPr>
                <w:rFonts w:ascii="ＭＳ 明朝" w:hAnsi="ＭＳ 明朝" w:hint="eastAsia"/>
                <w:sz w:val="22"/>
              </w:rPr>
              <w:t>により算定した額となっていること。</w:t>
            </w:r>
          </w:p>
          <w:p w:rsidR="00EE2EB4" w:rsidRDefault="001D15B4" w:rsidP="00A9624C">
            <w:pPr>
              <w:spacing w:line="300" w:lineRule="exact"/>
              <w:ind w:firstLineChars="100" w:firstLine="220"/>
              <w:rPr>
                <w:rFonts w:ascii="ＭＳ 明朝" w:hAnsi="ＭＳ 明朝"/>
                <w:sz w:val="22"/>
              </w:rPr>
            </w:pPr>
            <w:r>
              <w:rPr>
                <w:rFonts w:ascii="ＭＳ 明朝" w:hAnsi="ＭＳ 明朝" w:hint="eastAsia"/>
                <w:sz w:val="22"/>
              </w:rPr>
              <w:t>□　①</w:t>
            </w:r>
            <w:r w:rsidR="00EE2EB4">
              <w:rPr>
                <w:rFonts w:ascii="ＭＳ 明朝" w:hAnsi="ＭＳ 明朝" w:hint="eastAsia"/>
                <w:sz w:val="22"/>
              </w:rPr>
              <w:t>について、</w:t>
            </w:r>
            <w:r w:rsidR="0089466B">
              <w:rPr>
                <w:rFonts w:ascii="ＭＳ 明朝" w:hAnsi="ＭＳ 明朝" w:hint="eastAsia"/>
                <w:sz w:val="22"/>
              </w:rPr>
              <w:t>補助事業の分野は</w:t>
            </w:r>
            <w:r w:rsidR="00413FCF">
              <w:rPr>
                <w:rFonts w:ascii="ＭＳ 明朝" w:hAnsi="ＭＳ 明朝" w:hint="eastAsia"/>
                <w:sz w:val="22"/>
              </w:rPr>
              <w:t>、</w:t>
            </w:r>
            <w:r w:rsidR="0089466B" w:rsidRPr="005457E2">
              <w:rPr>
                <w:rFonts w:ascii="ＭＳ 明朝" w:hAnsi="ＭＳ 明朝" w:hint="eastAsia"/>
                <w:sz w:val="22"/>
                <w:u w:val="single"/>
              </w:rPr>
              <w:t>「環境」「ロボット」「D</w:t>
            </w:r>
            <w:r w:rsidR="0089466B" w:rsidRPr="005457E2">
              <w:rPr>
                <w:rFonts w:ascii="ＭＳ 明朝" w:hAnsi="ＭＳ 明朝"/>
                <w:sz w:val="22"/>
                <w:u w:val="single"/>
              </w:rPr>
              <w:t>X</w:t>
            </w:r>
            <w:r w:rsidR="0089466B" w:rsidRPr="005457E2">
              <w:rPr>
                <w:rFonts w:ascii="ＭＳ 明朝" w:hAnsi="ＭＳ 明朝" w:hint="eastAsia"/>
                <w:sz w:val="22"/>
                <w:u w:val="single"/>
              </w:rPr>
              <w:t>」「その他」</w:t>
            </w:r>
            <w:r w:rsidR="0089466B">
              <w:rPr>
                <w:rFonts w:ascii="ＭＳ 明朝" w:hAnsi="ＭＳ 明朝" w:hint="eastAsia"/>
                <w:sz w:val="22"/>
              </w:rPr>
              <w:t>の４つのうち、該当する</w:t>
            </w:r>
          </w:p>
          <w:p w:rsidR="001D15B4" w:rsidRDefault="0089466B" w:rsidP="00A9624C">
            <w:pPr>
              <w:spacing w:line="300" w:lineRule="exact"/>
              <w:ind w:firstLineChars="300" w:firstLine="660"/>
              <w:rPr>
                <w:rFonts w:ascii="ＭＳ 明朝" w:hAnsi="ＭＳ 明朝"/>
                <w:sz w:val="22"/>
              </w:rPr>
            </w:pPr>
            <w:r>
              <w:rPr>
                <w:rFonts w:ascii="ＭＳ 明朝" w:hAnsi="ＭＳ 明朝" w:hint="eastAsia"/>
                <w:sz w:val="22"/>
              </w:rPr>
              <w:t>分野</w:t>
            </w:r>
            <w:r w:rsidR="00EE2EB4">
              <w:rPr>
                <w:rFonts w:ascii="ＭＳ 明朝" w:hAnsi="ＭＳ 明朝" w:hint="eastAsia"/>
                <w:sz w:val="22"/>
              </w:rPr>
              <w:t>を記載</w:t>
            </w:r>
            <w:r>
              <w:rPr>
                <w:rFonts w:ascii="ＭＳ 明朝" w:hAnsi="ＭＳ 明朝" w:hint="eastAsia"/>
                <w:sz w:val="22"/>
              </w:rPr>
              <w:t>すること。</w:t>
            </w:r>
            <w:r w:rsidR="00940FDD">
              <w:rPr>
                <w:rFonts w:ascii="ＭＳ 明朝" w:hAnsi="ＭＳ 明朝" w:hint="eastAsia"/>
                <w:sz w:val="22"/>
              </w:rPr>
              <w:t>（複数記載可）</w:t>
            </w:r>
          </w:p>
          <w:p w:rsidR="00A05E49" w:rsidRDefault="001D15B4" w:rsidP="00A9624C">
            <w:pPr>
              <w:spacing w:line="300" w:lineRule="exact"/>
              <w:ind w:firstLineChars="100" w:firstLine="220"/>
              <w:rPr>
                <w:rFonts w:ascii="ＭＳ 明朝" w:hAnsi="ＭＳ 明朝"/>
                <w:sz w:val="22"/>
                <w:u w:val="single"/>
              </w:rPr>
            </w:pPr>
            <w:r w:rsidRPr="00221A42">
              <w:rPr>
                <w:rFonts w:ascii="ＭＳ 明朝" w:hAnsi="ＭＳ 明朝" w:hint="eastAsia"/>
                <w:sz w:val="22"/>
              </w:rPr>
              <w:t xml:space="preserve">□　</w:t>
            </w:r>
            <w:r w:rsidR="00EE2EB4">
              <w:rPr>
                <w:rFonts w:ascii="ＭＳ 明朝" w:hAnsi="ＭＳ 明朝" w:hint="eastAsia"/>
                <w:sz w:val="22"/>
              </w:rPr>
              <w:t>③について、</w:t>
            </w:r>
            <w:r w:rsidRPr="005457E2">
              <w:rPr>
                <w:rFonts w:ascii="ＭＳ 明朝" w:hAnsi="ＭＳ 明朝" w:hint="eastAsia"/>
                <w:sz w:val="22"/>
                <w:u w:val="single"/>
              </w:rPr>
              <w:t>注釈（青字箇所）の内容を</w:t>
            </w:r>
            <w:bookmarkStart w:id="0" w:name="_GoBack"/>
            <w:bookmarkEnd w:id="0"/>
            <w:r w:rsidRPr="005457E2">
              <w:rPr>
                <w:rFonts w:ascii="ＭＳ 明朝" w:hAnsi="ＭＳ 明朝" w:hint="eastAsia"/>
                <w:sz w:val="22"/>
                <w:u w:val="single"/>
              </w:rPr>
              <w:t>踏まえた記載</w:t>
            </w:r>
            <w:r w:rsidRPr="00221A42">
              <w:rPr>
                <w:rFonts w:ascii="ＭＳ 明朝" w:hAnsi="ＭＳ 明朝" w:hint="eastAsia"/>
                <w:sz w:val="22"/>
              </w:rPr>
              <w:t>となっていること。</w:t>
            </w:r>
            <w:r w:rsidR="00EE2EB4">
              <w:rPr>
                <w:rFonts w:ascii="ＭＳ 明朝" w:hAnsi="ＭＳ 明朝" w:hint="eastAsia"/>
                <w:sz w:val="22"/>
              </w:rPr>
              <w:t>また、</w:t>
            </w:r>
            <w:r w:rsidRPr="00221A42">
              <w:rPr>
                <w:rFonts w:ascii="ＭＳ 明朝" w:hAnsi="ＭＳ 明朝" w:hint="eastAsia"/>
                <w:sz w:val="22"/>
              </w:rPr>
              <w:t>提出時に、</w:t>
            </w:r>
            <w:r w:rsidRPr="005457E2">
              <w:rPr>
                <w:rFonts w:ascii="ＭＳ 明朝" w:hAnsi="ＭＳ 明朝" w:hint="eastAsia"/>
                <w:sz w:val="22"/>
                <w:u w:val="single"/>
              </w:rPr>
              <w:t>注釈</w:t>
            </w:r>
          </w:p>
          <w:p w:rsidR="001D15B4" w:rsidRDefault="001D15B4" w:rsidP="00A9624C">
            <w:pPr>
              <w:spacing w:line="300" w:lineRule="exact"/>
              <w:ind w:firstLineChars="300" w:firstLine="660"/>
              <w:rPr>
                <w:rFonts w:ascii="ＭＳ 明朝" w:hAnsi="ＭＳ 明朝"/>
                <w:sz w:val="22"/>
              </w:rPr>
            </w:pPr>
            <w:r w:rsidRPr="005457E2">
              <w:rPr>
                <w:rFonts w:ascii="ＭＳ 明朝" w:hAnsi="ＭＳ 明朝" w:hint="eastAsia"/>
                <w:sz w:val="22"/>
                <w:u w:val="single"/>
              </w:rPr>
              <w:t>（青字箇所）を全て削除</w:t>
            </w:r>
            <w:r w:rsidRPr="00221A42">
              <w:rPr>
                <w:rFonts w:ascii="ＭＳ 明朝" w:hAnsi="ＭＳ 明朝" w:hint="eastAsia"/>
                <w:sz w:val="22"/>
              </w:rPr>
              <w:t>すること。</w:t>
            </w:r>
          </w:p>
          <w:p w:rsidR="00A05E49" w:rsidRDefault="00EE2EB4" w:rsidP="00A9624C">
            <w:pPr>
              <w:spacing w:line="300" w:lineRule="exact"/>
              <w:rPr>
                <w:rFonts w:ascii="ＭＳ 明朝" w:hAnsi="ＭＳ 明朝"/>
                <w:sz w:val="22"/>
                <w:u w:val="single"/>
              </w:rPr>
            </w:pPr>
            <w:r>
              <w:rPr>
                <w:rFonts w:ascii="ＭＳ 明朝" w:hAnsi="ＭＳ 明朝" w:hint="eastAsia"/>
                <w:sz w:val="22"/>
              </w:rPr>
              <w:t xml:space="preserve">　□　④について、</w:t>
            </w:r>
            <w:r w:rsidR="008A12C7">
              <w:rPr>
                <w:rFonts w:ascii="ＭＳ 明朝" w:hAnsi="ＭＳ 明朝" w:hint="eastAsia"/>
                <w:sz w:val="22"/>
              </w:rPr>
              <w:t>経費の対象可否</w:t>
            </w:r>
            <w:r w:rsidR="00C04A96">
              <w:rPr>
                <w:rFonts w:ascii="ＭＳ 明朝" w:hAnsi="ＭＳ 明朝" w:hint="eastAsia"/>
                <w:sz w:val="22"/>
              </w:rPr>
              <w:t>の判断や計上</w:t>
            </w:r>
            <w:r w:rsidR="008A12C7">
              <w:rPr>
                <w:rFonts w:ascii="ＭＳ 明朝" w:hAnsi="ＭＳ 明朝" w:hint="eastAsia"/>
                <w:sz w:val="22"/>
              </w:rPr>
              <w:t>項目</w:t>
            </w:r>
            <w:r w:rsidR="00C04A96">
              <w:rPr>
                <w:rFonts w:ascii="ＭＳ 明朝" w:hAnsi="ＭＳ 明朝" w:hint="eastAsia"/>
                <w:sz w:val="22"/>
              </w:rPr>
              <w:t>・</w:t>
            </w:r>
            <w:r w:rsidR="008A12C7">
              <w:rPr>
                <w:rFonts w:ascii="ＭＳ 明朝" w:hAnsi="ＭＳ 明朝" w:hint="eastAsia"/>
                <w:sz w:val="22"/>
              </w:rPr>
              <w:t>金額が、</w:t>
            </w:r>
            <w:r w:rsidR="008A12C7" w:rsidRPr="005457E2">
              <w:rPr>
                <w:rFonts w:ascii="ＭＳ 明朝" w:hAnsi="ＭＳ 明朝" w:hint="eastAsia"/>
                <w:sz w:val="22"/>
                <w:u w:val="single"/>
              </w:rPr>
              <w:t>公募要領Ｐ４</w:t>
            </w:r>
            <w:r w:rsidR="00296DBD" w:rsidRPr="005457E2">
              <w:rPr>
                <w:rFonts w:ascii="ＭＳ 明朝" w:hAnsi="ＭＳ 明朝" w:hint="eastAsia"/>
                <w:sz w:val="22"/>
                <w:u w:val="single"/>
              </w:rPr>
              <w:t>・５</w:t>
            </w:r>
            <w:r w:rsidR="008A12C7" w:rsidRPr="005457E2">
              <w:rPr>
                <w:rFonts w:ascii="ＭＳ 明朝" w:hAnsi="ＭＳ 明朝" w:hint="eastAsia"/>
                <w:sz w:val="22"/>
                <w:u w:val="single"/>
              </w:rPr>
              <w:t>の内容に</w:t>
            </w:r>
            <w:r w:rsidR="00C04A96" w:rsidRPr="005457E2">
              <w:rPr>
                <w:rFonts w:ascii="ＭＳ 明朝" w:hAnsi="ＭＳ 明朝" w:hint="eastAsia"/>
                <w:sz w:val="22"/>
                <w:u w:val="single"/>
              </w:rPr>
              <w:t>従った</w:t>
            </w:r>
            <w:r w:rsidR="008A12C7" w:rsidRPr="005457E2">
              <w:rPr>
                <w:rFonts w:ascii="ＭＳ 明朝" w:hAnsi="ＭＳ 明朝" w:hint="eastAsia"/>
                <w:sz w:val="22"/>
                <w:u w:val="single"/>
              </w:rPr>
              <w:t>記載</w:t>
            </w:r>
          </w:p>
          <w:p w:rsidR="00EE2EB4" w:rsidRPr="00A05E49" w:rsidRDefault="008A12C7" w:rsidP="00A9624C">
            <w:pPr>
              <w:spacing w:line="300" w:lineRule="exact"/>
              <w:ind w:firstLineChars="300" w:firstLine="660"/>
              <w:rPr>
                <w:rFonts w:ascii="ＭＳ 明朝" w:hAnsi="ＭＳ 明朝"/>
                <w:sz w:val="22"/>
                <w:u w:val="single"/>
              </w:rPr>
            </w:pPr>
            <w:r>
              <w:rPr>
                <w:rFonts w:ascii="ＭＳ 明朝" w:hAnsi="ＭＳ 明朝" w:hint="eastAsia"/>
                <w:sz w:val="22"/>
              </w:rPr>
              <w:t>となっていること。（判断に迷う場合はスタートアップ推進課に相談すること。）</w:t>
            </w:r>
          </w:p>
          <w:p w:rsidR="00A05E49" w:rsidRDefault="00296DBD" w:rsidP="00A9624C">
            <w:pPr>
              <w:spacing w:line="300" w:lineRule="exact"/>
              <w:rPr>
                <w:rFonts w:ascii="ＭＳ 明朝" w:hAnsi="ＭＳ 明朝"/>
                <w:sz w:val="22"/>
                <w:u w:val="single"/>
              </w:rPr>
            </w:pPr>
            <w:r>
              <w:rPr>
                <w:rFonts w:ascii="ＭＳ 明朝" w:hAnsi="ＭＳ 明朝" w:hint="eastAsia"/>
                <w:sz w:val="22"/>
              </w:rPr>
              <w:t xml:space="preserve">　□　⑤について、</w:t>
            </w:r>
            <w:r w:rsidRPr="005457E2">
              <w:rPr>
                <w:rFonts w:ascii="ＭＳ 明朝" w:hAnsi="ＭＳ 明朝" w:hint="eastAsia"/>
                <w:sz w:val="22"/>
                <w:u w:val="single"/>
              </w:rPr>
              <w:t>単価２０万円以上（消費税込）の経費の見積書</w:t>
            </w:r>
            <w:r>
              <w:rPr>
                <w:rFonts w:ascii="ＭＳ 明朝" w:hAnsi="ＭＳ 明朝" w:hint="eastAsia"/>
                <w:sz w:val="22"/>
              </w:rPr>
              <w:t>を添付していること。また、</w:t>
            </w:r>
            <w:r w:rsidRPr="005457E2">
              <w:rPr>
                <w:rFonts w:ascii="ＭＳ 明朝" w:hAnsi="ＭＳ 明朝" w:hint="eastAsia"/>
                <w:sz w:val="22"/>
                <w:u w:val="single"/>
              </w:rPr>
              <w:t>１契約</w:t>
            </w:r>
          </w:p>
          <w:p w:rsidR="00631809" w:rsidRPr="005E019E" w:rsidRDefault="00296DBD" w:rsidP="00631809">
            <w:pPr>
              <w:spacing w:line="300" w:lineRule="exact"/>
              <w:ind w:firstLineChars="300" w:firstLine="660"/>
              <w:rPr>
                <w:rFonts w:ascii="ＭＳ 明朝" w:hAnsi="ＭＳ 明朝"/>
                <w:sz w:val="22"/>
                <w:u w:val="single"/>
              </w:rPr>
            </w:pPr>
            <w:r w:rsidRPr="005457E2">
              <w:rPr>
                <w:rFonts w:ascii="ＭＳ 明朝" w:hAnsi="ＭＳ 明朝" w:hint="eastAsia"/>
                <w:sz w:val="22"/>
                <w:u w:val="single"/>
              </w:rPr>
              <w:t>１００万円以上（消費税込）の経費の場合は、</w:t>
            </w:r>
            <w:r w:rsidR="008F2F82">
              <w:rPr>
                <w:rFonts w:ascii="ＭＳ 明朝" w:hAnsi="ＭＳ 明朝" w:hint="eastAsia"/>
                <w:sz w:val="22"/>
                <w:u w:val="single"/>
              </w:rPr>
              <w:t>２者</w:t>
            </w:r>
            <w:r w:rsidR="004F7BB7">
              <w:rPr>
                <w:rFonts w:ascii="ＭＳ 明朝" w:hAnsi="ＭＳ 明朝" w:hint="eastAsia"/>
                <w:sz w:val="22"/>
                <w:u w:val="single"/>
              </w:rPr>
              <w:t>以上の</w:t>
            </w:r>
            <w:r w:rsidRPr="005457E2">
              <w:rPr>
                <w:rFonts w:ascii="ＭＳ 明朝" w:hAnsi="ＭＳ 明朝" w:hint="eastAsia"/>
                <w:sz w:val="22"/>
                <w:u w:val="single"/>
              </w:rPr>
              <w:t>見積書</w:t>
            </w:r>
            <w:r w:rsidR="004F7BB7">
              <w:rPr>
                <w:rFonts w:ascii="ＭＳ 明朝" w:hAnsi="ＭＳ 明朝" w:hint="eastAsia"/>
                <w:sz w:val="22"/>
                <w:u w:val="single"/>
              </w:rPr>
              <w:t>（</w:t>
            </w:r>
            <w:r w:rsidR="00631809" w:rsidRPr="005E019E">
              <w:rPr>
                <w:rFonts w:ascii="ＭＳ 明朝" w:hAnsi="ＭＳ 明朝" w:hint="eastAsia"/>
                <w:sz w:val="22"/>
                <w:u w:val="single"/>
              </w:rPr>
              <w:t>特別な</w:t>
            </w:r>
            <w:r w:rsidR="004F7BB7" w:rsidRPr="005E019E">
              <w:rPr>
                <w:rFonts w:ascii="ＭＳ 明朝" w:hAnsi="ＭＳ 明朝" w:hint="eastAsia"/>
                <w:sz w:val="22"/>
                <w:u w:val="single"/>
              </w:rPr>
              <w:t>理由がある場合は１者</w:t>
            </w:r>
          </w:p>
          <w:p w:rsidR="004F7BB7" w:rsidRPr="005E019E" w:rsidRDefault="004F7BB7" w:rsidP="00631809">
            <w:pPr>
              <w:spacing w:line="300" w:lineRule="exact"/>
              <w:ind w:firstLineChars="300" w:firstLine="660"/>
              <w:rPr>
                <w:rFonts w:ascii="ＭＳ 明朝" w:hAnsi="ＭＳ 明朝"/>
                <w:sz w:val="22"/>
                <w:u w:val="single"/>
              </w:rPr>
            </w:pPr>
            <w:r w:rsidRPr="005E019E">
              <w:rPr>
                <w:rFonts w:ascii="ＭＳ 明朝" w:hAnsi="ＭＳ 明朝" w:hint="eastAsia"/>
                <w:sz w:val="22"/>
                <w:u w:val="single"/>
              </w:rPr>
              <w:t>の見積書</w:t>
            </w:r>
            <w:r w:rsidR="005457E2" w:rsidRPr="005E019E">
              <w:rPr>
                <w:rFonts w:ascii="ＭＳ 明朝" w:hAnsi="ＭＳ 明朝" w:hint="eastAsia"/>
                <w:sz w:val="22"/>
                <w:u w:val="single"/>
              </w:rPr>
              <w:t>）・仕様書・</w:t>
            </w:r>
            <w:r w:rsidR="00296DBD" w:rsidRPr="005E019E">
              <w:rPr>
                <w:rFonts w:ascii="ＭＳ 明朝" w:hAnsi="ＭＳ 明朝" w:hint="eastAsia"/>
                <w:sz w:val="22"/>
                <w:u w:val="single"/>
              </w:rPr>
              <w:t>契約書案を添付</w:t>
            </w:r>
            <w:r w:rsidR="00296DBD" w:rsidRPr="005E019E">
              <w:rPr>
                <w:rFonts w:ascii="ＭＳ 明朝" w:hAnsi="ＭＳ 明朝" w:hint="eastAsia"/>
                <w:sz w:val="22"/>
              </w:rPr>
              <w:t>していること。</w:t>
            </w:r>
          </w:p>
          <w:p w:rsidR="00296DBD" w:rsidRPr="00221A42" w:rsidRDefault="004F7BB7" w:rsidP="004F7BB7">
            <w:pPr>
              <w:spacing w:line="300" w:lineRule="exact"/>
              <w:ind w:firstLineChars="100" w:firstLine="220"/>
              <w:rPr>
                <w:rFonts w:ascii="ＭＳ 明朝" w:hAnsi="ＭＳ 明朝"/>
                <w:sz w:val="22"/>
              </w:rPr>
            </w:pPr>
            <w:r w:rsidRPr="005E019E">
              <w:rPr>
                <w:rFonts w:ascii="ＭＳ 明朝" w:hAnsi="ＭＳ 明朝" w:hint="eastAsia"/>
                <w:sz w:val="22"/>
              </w:rPr>
              <w:t>□　⑤について、</w:t>
            </w:r>
            <w:r w:rsidR="005457E2" w:rsidRPr="005E019E">
              <w:rPr>
                <w:rFonts w:ascii="ＭＳ 明朝" w:hAnsi="ＭＳ 明朝" w:hint="eastAsia"/>
                <w:sz w:val="22"/>
                <w:u w:val="single"/>
              </w:rPr>
              <w:t>旅費規程がある場合は添付</w:t>
            </w:r>
            <w:r w:rsidR="005457E2" w:rsidRPr="005E019E">
              <w:rPr>
                <w:rFonts w:ascii="ＭＳ 明朝" w:hAnsi="ＭＳ 明朝" w:hint="eastAsia"/>
                <w:sz w:val="22"/>
              </w:rPr>
              <w:t>していること</w:t>
            </w:r>
            <w:r w:rsidR="00A05E49" w:rsidRPr="005E019E">
              <w:rPr>
                <w:rFonts w:ascii="ＭＳ 明朝" w:hAnsi="ＭＳ 明朝" w:hint="eastAsia"/>
                <w:sz w:val="22"/>
              </w:rPr>
              <w:t>。（旅費を計上</w:t>
            </w:r>
            <w:r w:rsidR="00A05E49">
              <w:rPr>
                <w:rFonts w:ascii="ＭＳ 明朝" w:hAnsi="ＭＳ 明朝" w:hint="eastAsia"/>
                <w:sz w:val="22"/>
              </w:rPr>
              <w:t>している場合のみ）</w:t>
            </w:r>
          </w:p>
          <w:p w:rsidR="001D15B4" w:rsidRDefault="005457E2" w:rsidP="00A9624C">
            <w:pPr>
              <w:spacing w:line="300" w:lineRule="exact"/>
              <w:ind w:firstLineChars="100" w:firstLine="220"/>
              <w:rPr>
                <w:rFonts w:ascii="ＭＳ 明朝" w:hAnsi="ＭＳ 明朝"/>
                <w:sz w:val="22"/>
              </w:rPr>
            </w:pPr>
            <w:r>
              <w:rPr>
                <w:rFonts w:ascii="ＭＳ 明朝" w:hAnsi="ＭＳ 明朝" w:hint="eastAsia"/>
                <w:sz w:val="22"/>
              </w:rPr>
              <w:t xml:space="preserve">□　</w:t>
            </w:r>
            <w:r w:rsidR="00A05E49">
              <w:rPr>
                <w:rFonts w:ascii="ＭＳ 明朝" w:hAnsi="ＭＳ 明朝" w:hint="eastAsia"/>
                <w:sz w:val="22"/>
              </w:rPr>
              <w:t>⑥について、</w:t>
            </w:r>
            <w:r w:rsidR="00A05E49" w:rsidRPr="006E43A1">
              <w:rPr>
                <w:rFonts w:ascii="ＭＳ 明朝" w:hAnsi="ＭＳ 明朝" w:hint="eastAsia"/>
                <w:sz w:val="22"/>
                <w:u w:val="single"/>
              </w:rPr>
              <w:t>公募要領Ｐ４・５及び記載例（エクセルシート）に従った記載</w:t>
            </w:r>
            <w:r w:rsidR="00A05E49">
              <w:rPr>
                <w:rFonts w:ascii="ＭＳ 明朝" w:hAnsi="ＭＳ 明朝" w:hint="eastAsia"/>
                <w:sz w:val="22"/>
              </w:rPr>
              <w:t>となっていること。</w:t>
            </w:r>
          </w:p>
          <w:p w:rsidR="006E43A1" w:rsidRPr="006E43A1" w:rsidRDefault="00A05E49" w:rsidP="00A9624C">
            <w:pPr>
              <w:spacing w:line="300" w:lineRule="exact"/>
              <w:ind w:firstLineChars="100" w:firstLine="220"/>
              <w:rPr>
                <w:rFonts w:ascii="ＭＳ 明朝" w:hAnsi="ＭＳ 明朝"/>
                <w:sz w:val="22"/>
                <w:u w:val="single"/>
              </w:rPr>
            </w:pPr>
            <w:r>
              <w:rPr>
                <w:rFonts w:ascii="ＭＳ 明朝" w:hAnsi="ＭＳ 明朝" w:hint="eastAsia"/>
                <w:sz w:val="22"/>
              </w:rPr>
              <w:t xml:space="preserve">□　</w:t>
            </w:r>
            <w:r w:rsidR="006E43A1">
              <w:rPr>
                <w:rFonts w:ascii="ＭＳ 明朝" w:hAnsi="ＭＳ 明朝" w:hint="eastAsia"/>
                <w:sz w:val="22"/>
              </w:rPr>
              <w:t>⑦について、時間単価の算出根拠となる</w:t>
            </w:r>
            <w:r w:rsidR="006E43A1" w:rsidRPr="006E43A1">
              <w:rPr>
                <w:rFonts w:ascii="ＭＳ 明朝" w:hAnsi="ＭＳ 明朝" w:hint="eastAsia"/>
                <w:sz w:val="22"/>
                <w:u w:val="single"/>
              </w:rPr>
              <w:t>給与明細書や雇用契約書のほか、就業規則、労働協約、</w:t>
            </w:r>
          </w:p>
          <w:p w:rsidR="00A05E49" w:rsidRDefault="006E43A1" w:rsidP="00A9624C">
            <w:pPr>
              <w:spacing w:line="300" w:lineRule="exact"/>
              <w:ind w:firstLineChars="300" w:firstLine="660"/>
              <w:rPr>
                <w:rFonts w:ascii="ＭＳ 明朝" w:hAnsi="ＭＳ 明朝"/>
                <w:sz w:val="22"/>
              </w:rPr>
            </w:pPr>
            <w:r w:rsidRPr="006E43A1">
              <w:rPr>
                <w:rFonts w:ascii="ＭＳ 明朝" w:hAnsi="ＭＳ 明朝" w:hint="eastAsia"/>
                <w:sz w:val="22"/>
                <w:u w:val="single"/>
              </w:rPr>
              <w:t>給与規則等の就業に関係する書類を添付</w:t>
            </w:r>
            <w:r>
              <w:rPr>
                <w:rFonts w:ascii="ＭＳ 明朝" w:hAnsi="ＭＳ 明朝" w:hint="eastAsia"/>
                <w:sz w:val="22"/>
              </w:rPr>
              <w:t>していること。</w:t>
            </w:r>
          </w:p>
          <w:p w:rsidR="00A9624C" w:rsidRPr="00A9624C" w:rsidRDefault="00A9624C" w:rsidP="00A9624C">
            <w:pPr>
              <w:spacing w:line="300" w:lineRule="exact"/>
              <w:rPr>
                <w:rFonts w:ascii="ＭＳ 明朝" w:hAnsi="ＭＳ 明朝"/>
                <w:sz w:val="22"/>
                <w:u w:val="single"/>
              </w:rPr>
            </w:pPr>
            <w:r>
              <w:rPr>
                <w:rFonts w:ascii="ＭＳ 明朝" w:hAnsi="ＭＳ 明朝" w:hint="eastAsia"/>
                <w:sz w:val="22"/>
              </w:rPr>
              <w:t xml:space="preserve">　□　⑧⑨について、</w:t>
            </w:r>
            <w:r w:rsidRPr="00A9624C">
              <w:rPr>
                <w:rFonts w:ascii="ＭＳ 明朝" w:hAnsi="ＭＳ 明朝" w:hint="eastAsia"/>
                <w:sz w:val="22"/>
                <w:u w:val="single"/>
              </w:rPr>
              <w:t>認定V</w:t>
            </w:r>
            <w:r w:rsidRPr="00A9624C">
              <w:rPr>
                <w:rFonts w:ascii="ＭＳ 明朝" w:hAnsi="ＭＳ 明朝"/>
                <w:sz w:val="22"/>
                <w:u w:val="single"/>
              </w:rPr>
              <w:t>C</w:t>
            </w:r>
            <w:r w:rsidRPr="00A9624C">
              <w:rPr>
                <w:rFonts w:ascii="ＭＳ 明朝" w:hAnsi="ＭＳ 明朝" w:hint="eastAsia"/>
                <w:sz w:val="22"/>
                <w:u w:val="single"/>
              </w:rPr>
              <w:t>が記載</w:t>
            </w:r>
            <w:r>
              <w:rPr>
                <w:rFonts w:ascii="ＭＳ 明朝" w:hAnsi="ＭＳ 明朝" w:hint="eastAsia"/>
                <w:sz w:val="22"/>
              </w:rPr>
              <w:t>したものであること。また、補助金の額の算定において、</w:t>
            </w:r>
            <w:r w:rsidRPr="00A9624C">
              <w:rPr>
                <w:rFonts w:ascii="ＭＳ 明朝" w:hAnsi="ＭＳ 明朝" w:hint="eastAsia"/>
                <w:sz w:val="22"/>
                <w:u w:val="single"/>
              </w:rPr>
              <w:t>複数の</w:t>
            </w:r>
          </w:p>
          <w:p w:rsidR="00A9624C" w:rsidRDefault="00A9624C" w:rsidP="00A9624C">
            <w:pPr>
              <w:spacing w:line="300" w:lineRule="exact"/>
              <w:ind w:firstLineChars="300" w:firstLine="660"/>
              <w:rPr>
                <w:rFonts w:ascii="ＭＳ 明朝" w:hAnsi="ＭＳ 明朝"/>
                <w:sz w:val="22"/>
              </w:rPr>
            </w:pPr>
            <w:r w:rsidRPr="00A9624C">
              <w:rPr>
                <w:rFonts w:ascii="ＭＳ 明朝" w:hAnsi="ＭＳ 明朝" w:hint="eastAsia"/>
                <w:sz w:val="22"/>
                <w:u w:val="single"/>
              </w:rPr>
              <w:t>認定V</w:t>
            </w:r>
            <w:r w:rsidRPr="00A9624C">
              <w:rPr>
                <w:rFonts w:ascii="ＭＳ 明朝" w:hAnsi="ＭＳ 明朝"/>
                <w:sz w:val="22"/>
                <w:u w:val="single"/>
              </w:rPr>
              <w:t>C</w:t>
            </w:r>
            <w:r w:rsidRPr="00A9624C">
              <w:rPr>
                <w:rFonts w:ascii="ＭＳ 明朝" w:hAnsi="ＭＳ 明朝" w:hint="eastAsia"/>
                <w:sz w:val="22"/>
                <w:u w:val="single"/>
              </w:rPr>
              <w:t>からの出資額を合算している場合は、その全ての認定</w:t>
            </w:r>
            <w:r w:rsidRPr="00A9624C">
              <w:rPr>
                <w:rFonts w:ascii="ＭＳ 明朝" w:hAnsi="ＭＳ 明朝"/>
                <w:sz w:val="22"/>
                <w:u w:val="single"/>
              </w:rPr>
              <w:t>VC</w:t>
            </w:r>
            <w:r w:rsidRPr="00A9624C">
              <w:rPr>
                <w:rFonts w:ascii="ＭＳ 明朝" w:hAnsi="ＭＳ 明朝" w:hint="eastAsia"/>
                <w:sz w:val="22"/>
                <w:u w:val="single"/>
              </w:rPr>
              <w:t>からの記載</w:t>
            </w:r>
            <w:r>
              <w:rPr>
                <w:rFonts w:ascii="ＭＳ 明朝" w:hAnsi="ＭＳ 明朝" w:hint="eastAsia"/>
                <w:sz w:val="22"/>
              </w:rPr>
              <w:t>を受けていること。</w:t>
            </w:r>
          </w:p>
          <w:p w:rsidR="00A9624C" w:rsidRDefault="00A9624C" w:rsidP="00A9624C">
            <w:pPr>
              <w:spacing w:line="300" w:lineRule="exact"/>
              <w:rPr>
                <w:rFonts w:ascii="ＭＳ 明朝" w:hAnsi="ＭＳ 明朝"/>
                <w:sz w:val="22"/>
              </w:rPr>
            </w:pPr>
            <w:r>
              <w:rPr>
                <w:rFonts w:ascii="ＭＳ 明朝" w:hAnsi="ＭＳ 明朝" w:hint="eastAsia"/>
                <w:sz w:val="22"/>
              </w:rPr>
              <w:t xml:space="preserve">　□　⑭について、</w:t>
            </w:r>
            <w:r w:rsidRPr="002D1CE6">
              <w:rPr>
                <w:rFonts w:ascii="ＭＳ 明朝" w:hAnsi="ＭＳ 明朝" w:hint="eastAsia"/>
                <w:sz w:val="22"/>
                <w:u w:val="single"/>
              </w:rPr>
              <w:t>各市区町村（東京都の場合は都税事務所）で発行される納税証明書</w:t>
            </w:r>
            <w:r>
              <w:rPr>
                <w:rFonts w:ascii="ＭＳ 明朝" w:hAnsi="ＭＳ 明朝" w:hint="eastAsia"/>
                <w:sz w:val="22"/>
              </w:rPr>
              <w:t>であること。</w:t>
            </w:r>
          </w:p>
          <w:p w:rsidR="00A9624C" w:rsidRDefault="00A9624C" w:rsidP="00A9624C">
            <w:pPr>
              <w:spacing w:line="300" w:lineRule="exact"/>
              <w:rPr>
                <w:rFonts w:ascii="ＭＳ 明朝" w:hAnsi="ＭＳ 明朝"/>
                <w:sz w:val="22"/>
              </w:rPr>
            </w:pPr>
            <w:r>
              <w:rPr>
                <w:rFonts w:ascii="ＭＳ 明朝" w:hAnsi="ＭＳ 明朝" w:hint="eastAsia"/>
                <w:sz w:val="22"/>
              </w:rPr>
              <w:t xml:space="preserve">　□　⑮について、直近２期分の</w:t>
            </w:r>
            <w:r w:rsidRPr="002D1CE6">
              <w:rPr>
                <w:rFonts w:ascii="ＭＳ 明朝" w:hAnsi="ＭＳ 明朝" w:hint="eastAsia"/>
                <w:sz w:val="22"/>
                <w:u w:val="single"/>
              </w:rPr>
              <w:t>貸借対照表・損益計算書・株主資本変動計算書</w:t>
            </w:r>
            <w:r>
              <w:rPr>
                <w:rFonts w:ascii="ＭＳ 明朝" w:hAnsi="ＭＳ 明朝" w:hint="eastAsia"/>
                <w:sz w:val="22"/>
              </w:rPr>
              <w:t>を提出すること。</w:t>
            </w:r>
          </w:p>
          <w:p w:rsidR="00A9624C" w:rsidRPr="00A05E49" w:rsidRDefault="00A9624C" w:rsidP="00A9624C">
            <w:pPr>
              <w:spacing w:line="300" w:lineRule="exact"/>
              <w:ind w:firstLineChars="300" w:firstLine="660"/>
              <w:rPr>
                <w:rFonts w:ascii="ＭＳ 明朝" w:hAnsi="ＭＳ 明朝"/>
                <w:sz w:val="22"/>
              </w:rPr>
            </w:pPr>
            <w:r>
              <w:rPr>
                <w:rFonts w:ascii="ＭＳ 明朝" w:hAnsi="ＭＳ 明朝" w:hint="eastAsia"/>
                <w:sz w:val="22"/>
              </w:rPr>
              <w:t>（創業してから申請までの間に決算期を迎えていない場合は提出不要）</w:t>
            </w:r>
          </w:p>
        </w:tc>
      </w:tr>
    </w:tbl>
    <w:p w:rsidR="00BE69B3" w:rsidRDefault="00BE69B3" w:rsidP="00DF32AA">
      <w:pPr>
        <w:spacing w:line="420" w:lineRule="exact"/>
        <w:rPr>
          <w:rFonts w:ascii="ＭＳ 明朝" w:hAnsi="ＭＳ 明朝"/>
          <w:sz w:val="24"/>
        </w:rPr>
      </w:pPr>
    </w:p>
    <w:p w:rsidR="009A40B5" w:rsidRPr="00733759" w:rsidRDefault="009A40B5" w:rsidP="004B28AE">
      <w:pPr>
        <w:spacing w:line="420" w:lineRule="exact"/>
        <w:ind w:firstLineChars="100" w:firstLine="281"/>
        <w:jc w:val="left"/>
        <w:rPr>
          <w:rFonts w:ascii="ＭＳ ゴシック" w:eastAsia="ＭＳ ゴシック" w:hAnsi="ＭＳ ゴシック"/>
          <w:b/>
          <w:sz w:val="28"/>
          <w:u w:val="double"/>
        </w:rPr>
      </w:pPr>
      <w:r w:rsidRPr="00733759">
        <w:rPr>
          <w:rFonts w:ascii="ＭＳ ゴシック" w:eastAsia="ＭＳ ゴシック" w:hAnsi="ＭＳ ゴシック" w:hint="eastAsia"/>
          <w:b/>
          <w:sz w:val="28"/>
          <w:u w:val="double"/>
        </w:rPr>
        <w:t>※提出期限：</w:t>
      </w:r>
      <w:r w:rsidR="00CD40B1" w:rsidRPr="00E8092C">
        <w:rPr>
          <w:rFonts w:ascii="ＭＳ ゴシック" w:eastAsia="ＭＳ ゴシック" w:hAnsi="ＭＳ ゴシック" w:hint="eastAsia"/>
          <w:b/>
          <w:sz w:val="28"/>
          <w:u w:val="double"/>
        </w:rPr>
        <w:t>令和５年</w:t>
      </w:r>
      <w:r w:rsidR="00E8092C" w:rsidRPr="00E8092C">
        <w:rPr>
          <w:rFonts w:ascii="ＭＳ ゴシック" w:eastAsia="ＭＳ ゴシック" w:hAnsi="ＭＳ ゴシック" w:hint="eastAsia"/>
          <w:b/>
          <w:sz w:val="28"/>
          <w:u w:val="double"/>
        </w:rPr>
        <w:t>７月１４日（金</w:t>
      </w:r>
      <w:r w:rsidR="00FD3DD1" w:rsidRPr="00E8092C">
        <w:rPr>
          <w:rFonts w:ascii="ＭＳ ゴシック" w:eastAsia="ＭＳ ゴシック" w:hAnsi="ＭＳ ゴシック" w:hint="eastAsia"/>
          <w:b/>
          <w:sz w:val="28"/>
          <w:u w:val="double"/>
        </w:rPr>
        <w:t>）</w:t>
      </w:r>
      <w:r w:rsidR="00AD7272" w:rsidRPr="00E8092C">
        <w:rPr>
          <w:rFonts w:ascii="ＭＳ ゴシック" w:eastAsia="ＭＳ ゴシック" w:hAnsi="ＭＳ ゴシック" w:hint="eastAsia"/>
          <w:b/>
          <w:sz w:val="28"/>
          <w:u w:val="double"/>
        </w:rPr>
        <w:t>１７時必着</w:t>
      </w:r>
    </w:p>
    <w:sectPr w:rsidR="009A40B5" w:rsidRPr="00733759" w:rsidSect="005457E2">
      <w:headerReference w:type="default" r:id="rId7"/>
      <w:pgSz w:w="11906" w:h="16838"/>
      <w:pgMar w:top="567" w:right="567"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DF5" w:rsidRDefault="00D40DF5" w:rsidP="00567E5A">
      <w:r>
        <w:separator/>
      </w:r>
    </w:p>
  </w:endnote>
  <w:endnote w:type="continuationSeparator" w:id="0">
    <w:p w:rsidR="00D40DF5" w:rsidRDefault="00D40DF5" w:rsidP="00567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DF5" w:rsidRDefault="00D40DF5" w:rsidP="00567E5A">
      <w:r>
        <w:separator/>
      </w:r>
    </w:p>
  </w:footnote>
  <w:footnote w:type="continuationSeparator" w:id="0">
    <w:p w:rsidR="00D40DF5" w:rsidRDefault="00D40DF5" w:rsidP="00567E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7E5A" w:rsidRPr="00E8092C" w:rsidRDefault="00567E5A" w:rsidP="00567E5A">
    <w:pPr>
      <w:pStyle w:val="a3"/>
      <w:rPr>
        <w:rFonts w:ascii="ＭＳ 明朝" w:hAnsi="ＭＳ 明朝"/>
        <w:sz w:val="24"/>
      </w:rPr>
    </w:pPr>
    <w:r w:rsidRPr="00E8092C">
      <w:rPr>
        <w:rFonts w:ascii="ＭＳ 明朝" w:hAnsi="ＭＳ 明朝" w:hint="eastAsia"/>
        <w:sz w:val="24"/>
      </w:rPr>
      <w:t>（</w:t>
    </w:r>
    <w:r w:rsidR="00D74359" w:rsidRPr="00E8092C">
      <w:rPr>
        <w:rFonts w:ascii="ＭＳ 明朝" w:hAnsi="ＭＳ 明朝" w:hint="eastAsia"/>
        <w:sz w:val="24"/>
      </w:rPr>
      <w:t>令和５</w:t>
    </w:r>
    <w:r w:rsidR="00E8092C" w:rsidRPr="00E8092C">
      <w:rPr>
        <w:rFonts w:ascii="ＭＳ 明朝" w:hAnsi="ＭＳ 明朝" w:hint="eastAsia"/>
        <w:sz w:val="24"/>
      </w:rPr>
      <w:t>年度スタートアップS</w:t>
    </w:r>
    <w:r w:rsidR="00E8092C" w:rsidRPr="00E8092C">
      <w:rPr>
        <w:rFonts w:ascii="ＭＳ 明朝" w:hAnsi="ＭＳ 明朝"/>
        <w:sz w:val="24"/>
      </w:rPr>
      <w:t>DGs</w:t>
    </w:r>
    <w:r w:rsidR="00DF49E9">
      <w:rPr>
        <w:rFonts w:ascii="ＭＳ 明朝" w:hAnsi="ＭＳ 明朝" w:hint="eastAsia"/>
        <w:sz w:val="24"/>
      </w:rPr>
      <w:t>イノベーショントライアル</w:t>
    </w:r>
    <w:r w:rsidR="00E8092C" w:rsidRPr="00E8092C">
      <w:rPr>
        <w:rFonts w:ascii="ＭＳ 明朝" w:hAnsi="ＭＳ 明朝" w:hint="eastAsia"/>
        <w:sz w:val="24"/>
      </w:rPr>
      <w:t>（事業化支援）</w:t>
    </w:r>
    <w:r w:rsidRPr="00E8092C">
      <w:rPr>
        <w:rFonts w:ascii="ＭＳ 明朝" w:hAnsi="ＭＳ 明朝" w:hint="eastAsia"/>
        <w:sz w:val="24"/>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7E5A"/>
    <w:rsid w:val="000525F4"/>
    <w:rsid w:val="0007616D"/>
    <w:rsid w:val="000917FB"/>
    <w:rsid w:val="000A766D"/>
    <w:rsid w:val="00115590"/>
    <w:rsid w:val="00120427"/>
    <w:rsid w:val="001A5A33"/>
    <w:rsid w:val="001C73FF"/>
    <w:rsid w:val="001D15B4"/>
    <w:rsid w:val="001D7D9D"/>
    <w:rsid w:val="00200C27"/>
    <w:rsid w:val="00210628"/>
    <w:rsid w:val="00212C50"/>
    <w:rsid w:val="00221A42"/>
    <w:rsid w:val="0026338D"/>
    <w:rsid w:val="00296DBD"/>
    <w:rsid w:val="002D1CE6"/>
    <w:rsid w:val="002E5CB8"/>
    <w:rsid w:val="0031347B"/>
    <w:rsid w:val="00342C67"/>
    <w:rsid w:val="0036301B"/>
    <w:rsid w:val="003B1AC4"/>
    <w:rsid w:val="003E3B06"/>
    <w:rsid w:val="003F0B28"/>
    <w:rsid w:val="00413FCF"/>
    <w:rsid w:val="004201EE"/>
    <w:rsid w:val="004B28AE"/>
    <w:rsid w:val="004C062A"/>
    <w:rsid w:val="004D0A81"/>
    <w:rsid w:val="004F7BB7"/>
    <w:rsid w:val="0051140A"/>
    <w:rsid w:val="005171BD"/>
    <w:rsid w:val="005457E2"/>
    <w:rsid w:val="005648E3"/>
    <w:rsid w:val="00567E5A"/>
    <w:rsid w:val="0058319E"/>
    <w:rsid w:val="005E019E"/>
    <w:rsid w:val="005E3362"/>
    <w:rsid w:val="00631809"/>
    <w:rsid w:val="00641493"/>
    <w:rsid w:val="006A30D3"/>
    <w:rsid w:val="006E43A1"/>
    <w:rsid w:val="007031EE"/>
    <w:rsid w:val="00714032"/>
    <w:rsid w:val="00733759"/>
    <w:rsid w:val="00740070"/>
    <w:rsid w:val="0078668E"/>
    <w:rsid w:val="00791693"/>
    <w:rsid w:val="007B2172"/>
    <w:rsid w:val="007E3FBB"/>
    <w:rsid w:val="008359A2"/>
    <w:rsid w:val="00870281"/>
    <w:rsid w:val="0089466B"/>
    <w:rsid w:val="008A12C7"/>
    <w:rsid w:val="008A25DC"/>
    <w:rsid w:val="008C568C"/>
    <w:rsid w:val="008E2AF2"/>
    <w:rsid w:val="008E65C8"/>
    <w:rsid w:val="008F2F82"/>
    <w:rsid w:val="0091090B"/>
    <w:rsid w:val="00914440"/>
    <w:rsid w:val="009349D3"/>
    <w:rsid w:val="00940FDD"/>
    <w:rsid w:val="00965C8E"/>
    <w:rsid w:val="00971624"/>
    <w:rsid w:val="009A0FC2"/>
    <w:rsid w:val="009A40B5"/>
    <w:rsid w:val="00A01909"/>
    <w:rsid w:val="00A05E49"/>
    <w:rsid w:val="00A61CBA"/>
    <w:rsid w:val="00A91516"/>
    <w:rsid w:val="00A9624C"/>
    <w:rsid w:val="00AD7272"/>
    <w:rsid w:val="00B739A4"/>
    <w:rsid w:val="00BC2968"/>
    <w:rsid w:val="00BD6E5A"/>
    <w:rsid w:val="00BD7419"/>
    <w:rsid w:val="00BE018B"/>
    <w:rsid w:val="00BE69B3"/>
    <w:rsid w:val="00C04A96"/>
    <w:rsid w:val="00C33341"/>
    <w:rsid w:val="00C4067B"/>
    <w:rsid w:val="00C43147"/>
    <w:rsid w:val="00C93C20"/>
    <w:rsid w:val="00CB3FF0"/>
    <w:rsid w:val="00CC22D8"/>
    <w:rsid w:val="00CD40B1"/>
    <w:rsid w:val="00CF06DC"/>
    <w:rsid w:val="00D40DF5"/>
    <w:rsid w:val="00D47E35"/>
    <w:rsid w:val="00D74359"/>
    <w:rsid w:val="00DD0437"/>
    <w:rsid w:val="00DE482C"/>
    <w:rsid w:val="00DF32AA"/>
    <w:rsid w:val="00DF36F7"/>
    <w:rsid w:val="00DF49E9"/>
    <w:rsid w:val="00E042CC"/>
    <w:rsid w:val="00E32BC8"/>
    <w:rsid w:val="00E33640"/>
    <w:rsid w:val="00E61C22"/>
    <w:rsid w:val="00E8092C"/>
    <w:rsid w:val="00EB0D9C"/>
    <w:rsid w:val="00ED6B24"/>
    <w:rsid w:val="00EE2EB4"/>
    <w:rsid w:val="00EE7C7E"/>
    <w:rsid w:val="00EF1F65"/>
    <w:rsid w:val="00F13DCD"/>
    <w:rsid w:val="00F57B78"/>
    <w:rsid w:val="00F6370F"/>
    <w:rsid w:val="00F66CCD"/>
    <w:rsid w:val="00F6757E"/>
    <w:rsid w:val="00FB75FD"/>
    <w:rsid w:val="00FC10A4"/>
    <w:rsid w:val="00FD266C"/>
    <w:rsid w:val="00FD3DD1"/>
    <w:rsid w:val="00FF4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5F233B5-EAE7-45D7-B47A-3C32BBAF0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042C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5A"/>
    <w:pPr>
      <w:tabs>
        <w:tab w:val="center" w:pos="4252"/>
        <w:tab w:val="right" w:pos="8504"/>
      </w:tabs>
      <w:snapToGrid w:val="0"/>
    </w:pPr>
  </w:style>
  <w:style w:type="character" w:customStyle="1" w:styleId="a4">
    <w:name w:val="ヘッダー (文字)"/>
    <w:basedOn w:val="a0"/>
    <w:link w:val="a3"/>
    <w:uiPriority w:val="99"/>
    <w:rsid w:val="00567E5A"/>
  </w:style>
  <w:style w:type="paragraph" w:styleId="a5">
    <w:name w:val="footer"/>
    <w:basedOn w:val="a"/>
    <w:link w:val="a6"/>
    <w:uiPriority w:val="99"/>
    <w:unhideWhenUsed/>
    <w:rsid w:val="00567E5A"/>
    <w:pPr>
      <w:tabs>
        <w:tab w:val="center" w:pos="4252"/>
        <w:tab w:val="right" w:pos="8504"/>
      </w:tabs>
      <w:snapToGrid w:val="0"/>
    </w:pPr>
  </w:style>
  <w:style w:type="character" w:customStyle="1" w:styleId="a6">
    <w:name w:val="フッター (文字)"/>
    <w:basedOn w:val="a0"/>
    <w:link w:val="a5"/>
    <w:uiPriority w:val="99"/>
    <w:rsid w:val="00567E5A"/>
  </w:style>
  <w:style w:type="table" w:styleId="a7">
    <w:name w:val="Table Grid"/>
    <w:basedOn w:val="a1"/>
    <w:uiPriority w:val="39"/>
    <w:rsid w:val="001A5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34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34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8067C4-292C-4118-9C5C-6B64EC5C5B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740</TotalTime>
  <Pages>1</Pages>
  <Words>184</Words>
  <Characters>1051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1233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dc:description/>
  <cp:lastModifiedBy>北九州市</cp:lastModifiedBy>
  <cp:revision>65</cp:revision>
  <cp:lastPrinted>2023-06-15T04:36:00Z</cp:lastPrinted>
  <dcterms:created xsi:type="dcterms:W3CDTF">2021-05-13T02:40:00Z</dcterms:created>
  <dcterms:modified xsi:type="dcterms:W3CDTF">2023-06-19T08:30:00Z</dcterms:modified>
</cp:coreProperties>
</file>