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78" w:rsidRPr="00502E7D" w:rsidRDefault="00F25ACC">
      <w:pPr>
        <w:jc w:val="center"/>
        <w:rPr>
          <w:b/>
          <w:sz w:val="28"/>
        </w:rPr>
      </w:pPr>
      <w:r w:rsidRPr="00502E7D">
        <w:rPr>
          <w:rFonts w:hint="eastAsia"/>
          <w:b/>
          <w:sz w:val="28"/>
        </w:rPr>
        <w:t>電</w:t>
      </w:r>
      <w:r w:rsidR="00502E7D">
        <w:rPr>
          <w:rFonts w:hint="eastAsia"/>
          <w:b/>
          <w:sz w:val="28"/>
        </w:rPr>
        <w:t xml:space="preserve">　</w:t>
      </w:r>
      <w:r w:rsidRPr="00502E7D">
        <w:rPr>
          <w:rFonts w:hint="eastAsia"/>
          <w:b/>
          <w:sz w:val="28"/>
        </w:rPr>
        <w:t>子</w:t>
      </w:r>
      <w:r w:rsidR="00502E7D">
        <w:rPr>
          <w:rFonts w:hint="eastAsia"/>
          <w:b/>
          <w:sz w:val="28"/>
        </w:rPr>
        <w:t xml:space="preserve">　</w:t>
      </w:r>
      <w:r w:rsidRPr="00502E7D">
        <w:rPr>
          <w:rFonts w:hint="eastAsia"/>
          <w:b/>
          <w:sz w:val="28"/>
        </w:rPr>
        <w:t>契</w:t>
      </w:r>
      <w:r w:rsidR="00502E7D">
        <w:rPr>
          <w:rFonts w:hint="eastAsia"/>
          <w:b/>
          <w:sz w:val="28"/>
        </w:rPr>
        <w:t xml:space="preserve">　</w:t>
      </w:r>
      <w:r w:rsidRPr="00502E7D">
        <w:rPr>
          <w:rFonts w:hint="eastAsia"/>
          <w:b/>
          <w:sz w:val="28"/>
        </w:rPr>
        <w:t>約</w:t>
      </w:r>
      <w:r w:rsidR="00502E7D">
        <w:rPr>
          <w:rFonts w:hint="eastAsia"/>
          <w:b/>
          <w:sz w:val="28"/>
        </w:rPr>
        <w:t xml:space="preserve">　</w:t>
      </w:r>
      <w:r w:rsidR="00B4581E" w:rsidRPr="00502E7D">
        <w:rPr>
          <w:rFonts w:hint="eastAsia"/>
          <w:b/>
          <w:sz w:val="28"/>
        </w:rPr>
        <w:t>連</w:t>
      </w:r>
      <w:r w:rsidR="00502E7D">
        <w:rPr>
          <w:rFonts w:hint="eastAsia"/>
          <w:b/>
          <w:sz w:val="28"/>
        </w:rPr>
        <w:t xml:space="preserve">　</w:t>
      </w:r>
      <w:r w:rsidR="00B4581E" w:rsidRPr="00502E7D">
        <w:rPr>
          <w:rFonts w:hint="eastAsia"/>
          <w:b/>
          <w:sz w:val="28"/>
        </w:rPr>
        <w:t>絡</w:t>
      </w:r>
      <w:r w:rsidR="00502E7D">
        <w:rPr>
          <w:rFonts w:hint="eastAsia"/>
          <w:b/>
          <w:sz w:val="28"/>
        </w:rPr>
        <w:t xml:space="preserve">　</w:t>
      </w:r>
      <w:r w:rsidR="004D2548" w:rsidRPr="00502E7D">
        <w:rPr>
          <w:rFonts w:hint="eastAsia"/>
          <w:b/>
          <w:sz w:val="28"/>
        </w:rPr>
        <w:t>票</w:t>
      </w:r>
    </w:p>
    <w:p w:rsidR="00502E7D" w:rsidRPr="007F335A" w:rsidRDefault="00502E7D" w:rsidP="00502E7D">
      <w:pPr>
        <w:spacing w:line="0" w:lineRule="atLeast"/>
        <w:jc w:val="left"/>
        <w:rPr>
          <w:sz w:val="22"/>
          <w:szCs w:val="22"/>
        </w:rPr>
      </w:pPr>
    </w:p>
    <w:p w:rsidR="00353F78" w:rsidRDefault="00042EA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北九州市長　宛</w:t>
      </w:r>
    </w:p>
    <w:p w:rsidR="00AB2B30" w:rsidRPr="00042EA1" w:rsidRDefault="00AB2B3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</w:t>
      </w:r>
      <w:r w:rsidR="00B84174">
        <w:rPr>
          <w:rFonts w:hint="eastAsia"/>
          <w:sz w:val="22"/>
          <w:szCs w:val="22"/>
        </w:rPr>
        <w:t>契約</w:t>
      </w:r>
      <w:r w:rsidR="00CD4FD5">
        <w:rPr>
          <w:rFonts w:hint="eastAsia"/>
          <w:sz w:val="22"/>
          <w:szCs w:val="22"/>
        </w:rPr>
        <w:t>担当</w:t>
      </w:r>
      <w:r w:rsidR="00B84174">
        <w:rPr>
          <w:rFonts w:hint="eastAsia"/>
          <w:sz w:val="22"/>
          <w:szCs w:val="22"/>
        </w:rPr>
        <w:t>課：</w:t>
      </w:r>
      <w:r w:rsidR="00157BB2">
        <w:rPr>
          <w:rFonts w:hint="eastAsia"/>
          <w:sz w:val="22"/>
          <w:szCs w:val="22"/>
        </w:rPr>
        <w:t>技術監理局契約部契約課</w:t>
      </w:r>
      <w:r>
        <w:rPr>
          <w:rFonts w:hint="eastAsia"/>
          <w:sz w:val="22"/>
          <w:szCs w:val="22"/>
        </w:rPr>
        <w:t>）</w:t>
      </w:r>
    </w:p>
    <w:p w:rsidR="00502E7D" w:rsidRPr="007F335A" w:rsidRDefault="00502E7D" w:rsidP="00502E7D">
      <w:pPr>
        <w:spacing w:line="0" w:lineRule="atLeast"/>
        <w:jc w:val="left"/>
        <w:rPr>
          <w:sz w:val="22"/>
          <w:szCs w:val="22"/>
        </w:rPr>
      </w:pPr>
    </w:p>
    <w:p w:rsidR="00502E7D" w:rsidRPr="00042EA1" w:rsidRDefault="00502E7D" w:rsidP="00502E7D">
      <w:pPr>
        <w:spacing w:line="360" w:lineRule="auto"/>
        <w:jc w:val="lef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　　　　　　　　　　　　</w:t>
      </w:r>
      <w:r w:rsidRPr="00502E7D">
        <w:rPr>
          <w:rFonts w:hint="eastAsia"/>
          <w:spacing w:val="135"/>
          <w:kern w:val="0"/>
          <w:sz w:val="22"/>
          <w:szCs w:val="22"/>
          <w:fitText w:val="1200" w:id="-1130137088"/>
        </w:rPr>
        <w:t>所在</w:t>
      </w:r>
      <w:r w:rsidRPr="00502E7D">
        <w:rPr>
          <w:rFonts w:hint="eastAsia"/>
          <w:kern w:val="0"/>
          <w:sz w:val="22"/>
          <w:szCs w:val="22"/>
          <w:fitText w:val="1200" w:id="-1130137088"/>
        </w:rPr>
        <w:t>地</w:t>
      </w:r>
      <w:r>
        <w:rPr>
          <w:rFonts w:hint="eastAsia"/>
          <w:sz w:val="22"/>
          <w:szCs w:val="22"/>
        </w:rPr>
        <w:tab/>
      </w:r>
    </w:p>
    <w:p w:rsidR="00502E7D" w:rsidRPr="00042EA1" w:rsidRDefault="00502E7D" w:rsidP="00502E7D">
      <w:pPr>
        <w:spacing w:line="360" w:lineRule="auto"/>
        <w:jc w:val="lef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rFonts w:hint="eastAsia"/>
          <w:sz w:val="22"/>
          <w:szCs w:val="22"/>
        </w:rPr>
        <w:tab/>
      </w:r>
    </w:p>
    <w:p w:rsidR="00502E7D" w:rsidRDefault="00502E7D" w:rsidP="00502E7D">
      <w:pPr>
        <w:spacing w:line="360" w:lineRule="auto"/>
        <w:jc w:val="left"/>
      </w:pPr>
      <w:r w:rsidRPr="00042EA1">
        <w:rPr>
          <w:rFonts w:hint="eastAsia"/>
          <w:sz w:val="22"/>
          <w:szCs w:val="22"/>
        </w:rPr>
        <w:t xml:space="preserve">　　　　　　　　　　　　</w:t>
      </w:r>
      <w:r w:rsidRPr="00502E7D">
        <w:rPr>
          <w:rFonts w:hint="eastAsia"/>
          <w:spacing w:val="12"/>
          <w:kern w:val="0"/>
          <w:sz w:val="22"/>
          <w:szCs w:val="22"/>
          <w:fitText w:val="1200" w:id="-1130137087"/>
        </w:rPr>
        <w:t>代表者氏</w:t>
      </w:r>
      <w:r w:rsidRPr="00502E7D">
        <w:rPr>
          <w:rFonts w:hint="eastAsia"/>
          <w:spacing w:val="2"/>
          <w:kern w:val="0"/>
          <w:sz w:val="22"/>
          <w:szCs w:val="22"/>
          <w:fitText w:val="1200" w:id="-1130137087"/>
        </w:rPr>
        <w:t>名</w:t>
      </w:r>
      <w:r>
        <w:rPr>
          <w:rFonts w:hint="eastAsia"/>
          <w:sz w:val="22"/>
          <w:szCs w:val="22"/>
        </w:rPr>
        <w:tab/>
      </w:r>
    </w:p>
    <w:p w:rsidR="00B4581E" w:rsidRPr="00042EA1" w:rsidRDefault="00B4581E">
      <w:pPr>
        <w:jc w:val="left"/>
        <w:rPr>
          <w:sz w:val="22"/>
          <w:szCs w:val="22"/>
        </w:rPr>
      </w:pPr>
    </w:p>
    <w:p w:rsidR="00353F78" w:rsidRPr="00042EA1" w:rsidRDefault="00F25ACC">
      <w:pPr>
        <w:jc w:val="lef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　下記の</w:t>
      </w:r>
      <w:r w:rsidR="00B4581E">
        <w:rPr>
          <w:rFonts w:hint="eastAsia"/>
          <w:sz w:val="22"/>
          <w:szCs w:val="22"/>
        </w:rPr>
        <w:t>契約について、</w:t>
      </w:r>
      <w:r w:rsidR="00A61AF5">
        <w:rPr>
          <w:rFonts w:hint="eastAsia"/>
          <w:sz w:val="22"/>
          <w:szCs w:val="22"/>
        </w:rPr>
        <w:t>関係書類を提出</w:t>
      </w:r>
      <w:r w:rsidRPr="00042EA1">
        <w:rPr>
          <w:rFonts w:hint="eastAsia"/>
          <w:sz w:val="22"/>
          <w:szCs w:val="22"/>
        </w:rPr>
        <w:t>いたします</w:t>
      </w:r>
      <w:r w:rsidR="00B4581E">
        <w:rPr>
          <w:rFonts w:hint="eastAsia"/>
          <w:sz w:val="22"/>
          <w:szCs w:val="22"/>
        </w:rPr>
        <w:t>。</w:t>
      </w:r>
    </w:p>
    <w:p w:rsidR="00353F78" w:rsidRPr="00B4581E" w:rsidRDefault="00353F78">
      <w:pPr>
        <w:jc w:val="left"/>
        <w:rPr>
          <w:sz w:val="22"/>
          <w:szCs w:val="22"/>
        </w:rPr>
      </w:pPr>
    </w:p>
    <w:p w:rsidR="00353F78" w:rsidRPr="00042EA1" w:rsidRDefault="00F25ACC">
      <w:pPr>
        <w:jc w:val="center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>記</w:t>
      </w:r>
    </w:p>
    <w:p w:rsidR="00353F78" w:rsidRPr="00B84174" w:rsidRDefault="00353F78">
      <w:pPr>
        <w:jc w:val="left"/>
        <w:rPr>
          <w:sz w:val="20"/>
        </w:rPr>
      </w:pPr>
    </w:p>
    <w:p w:rsidR="00042EA1" w:rsidRPr="008C7637" w:rsidRDefault="00042EA1" w:rsidP="00042EA1">
      <w:pPr>
        <w:spacing w:after="85" w:line="259" w:lineRule="auto"/>
        <w:rPr>
          <w:b/>
        </w:rPr>
      </w:pPr>
      <w:r w:rsidRPr="008C7637">
        <w:rPr>
          <w:rFonts w:hint="eastAsia"/>
          <w:b/>
        </w:rPr>
        <w:t xml:space="preserve">１　</w:t>
      </w:r>
      <w:r w:rsidR="00B4581E">
        <w:rPr>
          <w:rFonts w:hint="eastAsia"/>
          <w:b/>
        </w:rPr>
        <w:t>電子契約を締結する契約件名</w:t>
      </w: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042EA1" w:rsidTr="00973005">
        <w:trPr>
          <w:trHeight w:val="567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042EA1" w:rsidRDefault="00B4581E" w:rsidP="00C80D22">
            <w:pPr>
              <w:spacing w:after="85" w:line="259" w:lineRule="auto"/>
              <w:jc w:val="center"/>
            </w:pPr>
            <w:r w:rsidRPr="00CB0D8F">
              <w:rPr>
                <w:rFonts w:hint="eastAsia"/>
                <w:spacing w:val="105"/>
                <w:kern w:val="0"/>
                <w:fitText w:val="1470" w:id="-1179376896"/>
              </w:rPr>
              <w:t>契約件</w:t>
            </w:r>
            <w:r w:rsidRPr="00CB0D8F">
              <w:rPr>
                <w:rFonts w:hint="eastAsia"/>
                <w:kern w:val="0"/>
                <w:fitText w:val="1470" w:id="-1179376896"/>
              </w:rPr>
              <w:t>名</w:t>
            </w:r>
          </w:p>
        </w:tc>
        <w:tc>
          <w:tcPr>
            <w:tcW w:w="6520" w:type="dxa"/>
            <w:vAlign w:val="center"/>
          </w:tcPr>
          <w:p w:rsidR="00042EA1" w:rsidRDefault="00042EA1" w:rsidP="000D6A3C">
            <w:pPr>
              <w:spacing w:after="85" w:line="259" w:lineRule="auto"/>
            </w:pPr>
          </w:p>
        </w:tc>
      </w:tr>
      <w:tr w:rsidR="00B4581E" w:rsidTr="00973005">
        <w:trPr>
          <w:trHeight w:val="567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B4581E" w:rsidRDefault="00B4581E" w:rsidP="00C80D22">
            <w:pPr>
              <w:spacing w:after="85" w:line="259" w:lineRule="auto"/>
              <w:jc w:val="center"/>
              <w:rPr>
                <w:kern w:val="0"/>
              </w:rPr>
            </w:pPr>
            <w:r w:rsidRPr="004D2548">
              <w:rPr>
                <w:rFonts w:hint="eastAsia"/>
                <w:spacing w:val="210"/>
                <w:kern w:val="0"/>
                <w:fitText w:val="1470" w:id="-1179376895"/>
              </w:rPr>
              <w:t>開札</w:t>
            </w:r>
            <w:r w:rsidRPr="004D2548">
              <w:rPr>
                <w:rFonts w:hint="eastAsia"/>
                <w:kern w:val="0"/>
                <w:fitText w:val="1470" w:id="-1179376895"/>
              </w:rPr>
              <w:t>日</w:t>
            </w:r>
          </w:p>
        </w:tc>
        <w:tc>
          <w:tcPr>
            <w:tcW w:w="6520" w:type="dxa"/>
            <w:vAlign w:val="center"/>
          </w:tcPr>
          <w:p w:rsidR="00B4581E" w:rsidRDefault="009D7C61" w:rsidP="009D7C61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  <w:r w:rsidRPr="00042EA1">
              <w:rPr>
                <w:rFonts w:hint="eastAsia"/>
                <w:sz w:val="22"/>
                <w:szCs w:val="22"/>
              </w:rPr>
              <w:t xml:space="preserve">令和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42EA1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42EA1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42EA1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353F78" w:rsidRDefault="00353F78">
      <w:pPr>
        <w:jc w:val="left"/>
        <w:rPr>
          <w:sz w:val="20"/>
        </w:rPr>
      </w:pPr>
    </w:p>
    <w:p w:rsidR="00362089" w:rsidRPr="008C7637" w:rsidRDefault="007B4A20" w:rsidP="007B4A20">
      <w:pPr>
        <w:spacing w:after="85" w:line="259" w:lineRule="auto"/>
        <w:rPr>
          <w:b/>
        </w:rPr>
      </w:pPr>
      <w:r>
        <w:rPr>
          <w:rFonts w:hint="eastAsia"/>
          <w:b/>
        </w:rPr>
        <w:t xml:space="preserve">２　</w:t>
      </w:r>
      <w:r w:rsidRPr="008C7637">
        <w:rPr>
          <w:rFonts w:hint="eastAsia"/>
          <w:b/>
        </w:rPr>
        <w:t>契約</w:t>
      </w:r>
      <w:r>
        <w:rPr>
          <w:rFonts w:hint="eastAsia"/>
          <w:b/>
        </w:rPr>
        <w:t>の保証</w:t>
      </w:r>
      <w:r w:rsidR="00062F9B">
        <w:rPr>
          <w:rFonts w:hint="eastAsia"/>
          <w:b/>
        </w:rPr>
        <w:t>の種類</w:t>
      </w:r>
      <w:r>
        <w:rPr>
          <w:rFonts w:hint="eastAsia"/>
          <w:b/>
        </w:rPr>
        <w:t>（それぞれ該当するものにチェック</w:t>
      </w:r>
      <w:r w:rsidR="00062F9B">
        <w:rPr>
          <w:rFonts w:hint="eastAsia"/>
          <w:b/>
        </w:rPr>
        <w:t>■</w:t>
      </w:r>
      <w:r>
        <w:rPr>
          <w:rFonts w:hint="eastAsia"/>
          <w:b/>
        </w:rPr>
        <w:t>）</w:t>
      </w: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7B4A20" w:rsidTr="00973005">
        <w:trPr>
          <w:trHeight w:val="57"/>
        </w:trPr>
        <w:tc>
          <w:tcPr>
            <w:tcW w:w="1701" w:type="dxa"/>
            <w:vMerge w:val="restart"/>
            <w:shd w:val="clear" w:color="auto" w:fill="FFF2CC" w:themeFill="accent4" w:themeFillTint="33"/>
            <w:vAlign w:val="center"/>
          </w:tcPr>
          <w:p w:rsidR="007B4A20" w:rsidRDefault="007B4A20" w:rsidP="00866BC0">
            <w:pPr>
              <w:spacing w:after="85" w:line="259" w:lineRule="auto"/>
              <w:jc w:val="distribute"/>
            </w:pPr>
            <w:r w:rsidRPr="00502E7D">
              <w:rPr>
                <w:rFonts w:hint="eastAsia"/>
                <w:spacing w:val="52"/>
                <w:kern w:val="0"/>
                <w:fitText w:val="1470" w:id="-1164730368"/>
              </w:rPr>
              <w:t>契約の保</w:t>
            </w:r>
            <w:r w:rsidRPr="00502E7D">
              <w:rPr>
                <w:rFonts w:hint="eastAsia"/>
                <w:spacing w:val="2"/>
                <w:kern w:val="0"/>
                <w:fitText w:val="1470" w:id="-1164730368"/>
              </w:rPr>
              <w:t>証</w:t>
            </w:r>
          </w:p>
        </w:tc>
        <w:tc>
          <w:tcPr>
            <w:tcW w:w="6520" w:type="dxa"/>
            <w:vAlign w:val="center"/>
          </w:tcPr>
          <w:p w:rsidR="007B4A20" w:rsidRDefault="007B4A20" w:rsidP="00866BC0">
            <w:pPr>
              <w:spacing w:beforeLines="20" w:before="72" w:after="85" w:line="259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金銭的保証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保証人方式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免除</w:t>
            </w:r>
          </w:p>
        </w:tc>
      </w:tr>
      <w:tr w:rsidR="008933B9" w:rsidTr="00973005">
        <w:trPr>
          <w:trHeight w:val="567"/>
        </w:trPr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:rsidR="008933B9" w:rsidRDefault="008933B9" w:rsidP="008933B9">
            <w:pPr>
              <w:spacing w:after="85" w:line="259" w:lineRule="auto"/>
              <w:jc w:val="distribute"/>
            </w:pPr>
          </w:p>
        </w:tc>
        <w:tc>
          <w:tcPr>
            <w:tcW w:w="6520" w:type="dxa"/>
            <w:vAlign w:val="center"/>
          </w:tcPr>
          <w:p w:rsidR="008933B9" w:rsidRDefault="008933B9" w:rsidP="008933B9">
            <w:r>
              <w:rPr>
                <w:rFonts w:hint="eastAsia"/>
              </w:rPr>
              <w:t>金銭的保証を利用する場合のその種類（該当者のみ）</w:t>
            </w:r>
          </w:p>
          <w:p w:rsidR="008933B9" w:rsidRDefault="008933B9" w:rsidP="008933B9">
            <w:pPr>
              <w:spacing w:after="85" w:line="259" w:lineRule="auto"/>
            </w:pPr>
            <w:r>
              <w:rPr>
                <w:rFonts w:hint="eastAsia"/>
              </w:rPr>
              <w:t>□　契約保証金（現金）</w:t>
            </w:r>
          </w:p>
          <w:p w:rsidR="008933B9" w:rsidRDefault="008933B9" w:rsidP="008933B9">
            <w:pPr>
              <w:spacing w:after="85" w:line="259" w:lineRule="auto"/>
            </w:pPr>
            <w:r>
              <w:rPr>
                <w:rFonts w:hint="eastAsia"/>
              </w:rPr>
              <w:t>□　履行保証保険</w:t>
            </w:r>
            <w:r w:rsidRPr="00C80D22">
              <w:rPr>
                <w:rFonts w:hint="eastAsia"/>
                <w:szCs w:val="21"/>
              </w:rPr>
              <w:t xml:space="preserve">  </w:t>
            </w:r>
            <w:r w:rsidRPr="00C80D2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</w:rPr>
              <w:t>□　公共工事履行保証（履行ボンド）</w:t>
            </w:r>
          </w:p>
          <w:p w:rsidR="008933B9" w:rsidRDefault="008933B9" w:rsidP="008933B9">
            <w:pPr>
              <w:spacing w:after="85" w:line="259" w:lineRule="auto"/>
            </w:pPr>
            <w:r>
              <w:rPr>
                <w:rFonts w:hint="eastAsia"/>
              </w:rPr>
              <w:t>□　金融機関の保証　　□　保証事業会社の保証</w:t>
            </w:r>
          </w:p>
          <w:p w:rsidR="008933B9" w:rsidRDefault="008933B9" w:rsidP="008933B9">
            <w:pPr>
              <w:spacing w:after="85" w:line="259" w:lineRule="auto"/>
            </w:pPr>
            <w:r>
              <w:rPr>
                <w:rFonts w:hint="eastAsia"/>
              </w:rPr>
              <w:t>□　その他（　　　　　　　　　　　　　　　　　　　　　）</w:t>
            </w:r>
          </w:p>
        </w:tc>
      </w:tr>
    </w:tbl>
    <w:p w:rsidR="007B4A20" w:rsidRDefault="007B4A20">
      <w:pPr>
        <w:jc w:val="left"/>
        <w:rPr>
          <w:sz w:val="20"/>
        </w:rPr>
      </w:pPr>
      <w:bookmarkStart w:id="0" w:name="_GoBack"/>
      <w:bookmarkEnd w:id="0"/>
    </w:p>
    <w:p w:rsidR="00042EA1" w:rsidRDefault="00A61AF5" w:rsidP="00042EA1">
      <w:pPr>
        <w:spacing w:after="85" w:line="259" w:lineRule="auto"/>
        <w:rPr>
          <w:b/>
        </w:rPr>
      </w:pPr>
      <w:r>
        <w:rPr>
          <w:rFonts w:hint="eastAsia"/>
          <w:b/>
        </w:rPr>
        <w:t>３</w:t>
      </w:r>
      <w:r w:rsidR="00042EA1">
        <w:rPr>
          <w:rFonts w:hint="eastAsia"/>
          <w:b/>
        </w:rPr>
        <w:t xml:space="preserve">　</w:t>
      </w:r>
      <w:r w:rsidR="00042EA1" w:rsidRPr="008C7637">
        <w:rPr>
          <w:rFonts w:hint="eastAsia"/>
          <w:b/>
        </w:rPr>
        <w:t>契約に</w:t>
      </w:r>
      <w:r w:rsidR="00B4581E">
        <w:rPr>
          <w:rFonts w:hint="eastAsia"/>
          <w:b/>
        </w:rPr>
        <w:t>係る</w:t>
      </w:r>
      <w:r w:rsidR="007B4A20">
        <w:rPr>
          <w:rFonts w:hint="eastAsia"/>
          <w:b/>
        </w:rPr>
        <w:t>提出書類</w:t>
      </w:r>
      <w:r w:rsidR="004D2548">
        <w:rPr>
          <w:rFonts w:hint="eastAsia"/>
          <w:b/>
        </w:rPr>
        <w:t>（それぞれ該当するものにチェック</w:t>
      </w:r>
      <w:r w:rsidR="00062F9B">
        <w:rPr>
          <w:rFonts w:hint="eastAsia"/>
          <w:b/>
        </w:rPr>
        <w:t>■</w:t>
      </w:r>
      <w:r w:rsidR="004D2548">
        <w:rPr>
          <w:rFonts w:hint="eastAsia"/>
          <w:b/>
        </w:rPr>
        <w:t>）</w:t>
      </w:r>
      <w:r w:rsidR="007B4A20">
        <w:rPr>
          <w:rFonts w:hint="eastAsia"/>
          <w:b/>
        </w:rPr>
        <w:t>本書に添付</w:t>
      </w: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042EA1" w:rsidTr="00973005">
        <w:trPr>
          <w:trHeight w:val="567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042EA1" w:rsidRDefault="006F6CA3" w:rsidP="006F6CA3">
            <w:pPr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契約に係る</w:t>
            </w:r>
          </w:p>
          <w:p w:rsidR="006F6CA3" w:rsidRDefault="006F6CA3" w:rsidP="006F6CA3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提出書類</w:t>
            </w:r>
          </w:p>
        </w:tc>
        <w:tc>
          <w:tcPr>
            <w:tcW w:w="6520" w:type="dxa"/>
            <w:vAlign w:val="center"/>
          </w:tcPr>
          <w:p w:rsidR="00A61AF5" w:rsidRDefault="00C80D22" w:rsidP="008933B9">
            <w:pPr>
              <w:spacing w:beforeLines="30" w:before="108" w:after="85" w:line="259" w:lineRule="auto"/>
              <w:ind w:rightChars="-52" w:right="-109"/>
            </w:pPr>
            <w:r>
              <w:rPr>
                <w:rFonts w:hint="eastAsia"/>
              </w:rPr>
              <w:t xml:space="preserve">□　</w:t>
            </w:r>
            <w:r w:rsidR="00A61AF5">
              <w:rPr>
                <w:rFonts w:hint="eastAsia"/>
              </w:rPr>
              <w:t>履行保証保険</w:t>
            </w:r>
            <w:r w:rsidR="003C522D">
              <w:rPr>
                <w:rFonts w:hint="eastAsia"/>
              </w:rPr>
              <w:t>・公共工事履行</w:t>
            </w:r>
            <w:r w:rsidR="008933B9">
              <w:rPr>
                <w:rFonts w:hint="eastAsia"/>
              </w:rPr>
              <w:t>保証の電子保証</w:t>
            </w:r>
            <w:r w:rsidR="00A61AF5">
              <w:rPr>
                <w:rFonts w:hint="eastAsia"/>
              </w:rPr>
              <w:t>書</w:t>
            </w:r>
            <w:r w:rsidR="00D20924" w:rsidRPr="008933B9">
              <w:rPr>
                <w:rFonts w:hint="eastAsia"/>
                <w:spacing w:val="-20"/>
                <w:sz w:val="20"/>
              </w:rPr>
              <w:t>（</w:t>
            </w:r>
            <w:r w:rsidR="00A61AF5" w:rsidRPr="008933B9">
              <w:rPr>
                <w:rFonts w:hint="eastAsia"/>
                <w:spacing w:val="-20"/>
                <w:sz w:val="20"/>
              </w:rPr>
              <w:t>ＰＤＦファイル</w:t>
            </w:r>
            <w:r w:rsidR="00D20924" w:rsidRPr="008933B9">
              <w:rPr>
                <w:rFonts w:hint="eastAsia"/>
                <w:spacing w:val="-20"/>
                <w:sz w:val="20"/>
              </w:rPr>
              <w:t>）</w:t>
            </w:r>
          </w:p>
          <w:p w:rsidR="00A61AF5" w:rsidRDefault="00C80D22" w:rsidP="00C80D22">
            <w:pPr>
              <w:spacing w:beforeLines="30" w:before="108" w:after="85" w:line="259" w:lineRule="auto"/>
            </w:pPr>
            <w:r>
              <w:rPr>
                <w:rFonts w:hint="eastAsia"/>
              </w:rPr>
              <w:t xml:space="preserve">□　</w:t>
            </w:r>
            <w:r w:rsidR="00A61AF5">
              <w:rPr>
                <w:rFonts w:hint="eastAsia"/>
              </w:rPr>
              <w:t>契約保証金（現金）の領収書</w:t>
            </w:r>
            <w:r w:rsidR="00A14D1F" w:rsidRPr="008933B9">
              <w:rPr>
                <w:rFonts w:hint="eastAsia"/>
                <w:spacing w:val="-20"/>
                <w:sz w:val="20"/>
              </w:rPr>
              <w:t>（</w:t>
            </w:r>
            <w:r w:rsidR="00B2448A" w:rsidRPr="008933B9">
              <w:rPr>
                <w:rFonts w:hint="eastAsia"/>
                <w:spacing w:val="-20"/>
                <w:sz w:val="20"/>
              </w:rPr>
              <w:t>ＰＤＦ又は</w:t>
            </w:r>
            <w:r w:rsidR="00A14D1F" w:rsidRPr="008933B9">
              <w:rPr>
                <w:rFonts w:hint="eastAsia"/>
                <w:spacing w:val="-20"/>
                <w:sz w:val="20"/>
              </w:rPr>
              <w:t>画像ファイル）</w:t>
            </w:r>
          </w:p>
          <w:p w:rsidR="00A61AF5" w:rsidRDefault="00C80D22" w:rsidP="00C80D22">
            <w:pPr>
              <w:spacing w:beforeLines="30" w:before="108"/>
            </w:pPr>
            <w:r>
              <w:rPr>
                <w:rFonts w:hint="eastAsia"/>
              </w:rPr>
              <w:t xml:space="preserve">□　</w:t>
            </w:r>
            <w:r w:rsidR="00A61AF5">
              <w:rPr>
                <w:rFonts w:hint="eastAsia"/>
              </w:rPr>
              <w:t>設計図書（図面）代金の領収書</w:t>
            </w:r>
            <w:r w:rsidR="008933B9" w:rsidRPr="008933B9">
              <w:rPr>
                <w:rFonts w:hint="eastAsia"/>
                <w:spacing w:val="-20"/>
                <w:sz w:val="20"/>
              </w:rPr>
              <w:t>（ＰＤＦ又は画像ファイル）</w:t>
            </w:r>
          </w:p>
          <w:p w:rsidR="00CB0D8F" w:rsidRDefault="00C80D22" w:rsidP="00D20924">
            <w:pPr>
              <w:spacing w:beforeLines="30" w:before="108"/>
              <w:ind w:left="420" w:hangingChars="200" w:hanging="420"/>
            </w:pPr>
            <w:r>
              <w:rPr>
                <w:rFonts w:hint="eastAsia"/>
              </w:rPr>
              <w:t xml:space="preserve">□　</w:t>
            </w:r>
            <w:r w:rsidR="00CB0D8F">
              <w:rPr>
                <w:rFonts w:hint="eastAsia"/>
              </w:rPr>
              <w:t>第１３条及び省令第４条に基づく書面</w:t>
            </w:r>
            <w:r w:rsidR="00CB0D8F" w:rsidRPr="00502E7D">
              <w:rPr>
                <w:rFonts w:hint="eastAsia"/>
              </w:rPr>
              <w:t>（いわゆる建設リサイクル法書面）</w:t>
            </w:r>
            <w:r w:rsidR="00D20924">
              <w:rPr>
                <w:rFonts w:hint="eastAsia"/>
              </w:rPr>
              <w:t>の設計課確認書類</w:t>
            </w:r>
            <w:r w:rsidR="008933B9" w:rsidRPr="008933B9">
              <w:rPr>
                <w:rFonts w:hint="eastAsia"/>
                <w:spacing w:val="-20"/>
                <w:sz w:val="20"/>
              </w:rPr>
              <w:t>（ＰＤＦ又は画像ファイル）</w:t>
            </w:r>
          </w:p>
          <w:p w:rsidR="00B84174" w:rsidRDefault="00B84174" w:rsidP="00D20924">
            <w:pPr>
              <w:spacing w:beforeLines="30" w:before="108" w:after="85"/>
            </w:pPr>
            <w:r>
              <w:rPr>
                <w:rFonts w:ascii="ＭＳ 明朝" w:eastAsia="ＭＳ 明朝" w:hAnsi="ＭＳ 明朝" w:cs="ＭＳ 明朝" w:hint="eastAsia"/>
              </w:rPr>
              <w:t xml:space="preserve">□　</w:t>
            </w:r>
            <w:r>
              <w:rPr>
                <w:rFonts w:hint="eastAsia"/>
              </w:rPr>
              <w:t>その他</w:t>
            </w:r>
            <w:r>
              <w:rPr>
                <w:rFonts w:ascii="ＭＳ 明朝" w:eastAsia="ＭＳ 明朝" w:hAnsi="ＭＳ 明朝" w:cs="ＭＳ 明朝" w:hint="eastAsia"/>
              </w:rPr>
              <w:t>（　　　　　　　　　　　　　　　　　　　　　　）</w:t>
            </w:r>
          </w:p>
        </w:tc>
      </w:tr>
    </w:tbl>
    <w:p w:rsidR="006F6CA3" w:rsidRDefault="006F6CA3" w:rsidP="00502E7D">
      <w:pPr>
        <w:spacing w:line="0" w:lineRule="atLeast"/>
        <w:jc w:val="left"/>
      </w:pPr>
    </w:p>
    <w:sectPr w:rsidR="006F6CA3" w:rsidSect="00D20924">
      <w:pgSz w:w="11906" w:h="16838"/>
      <w:pgMar w:top="1276" w:right="1701" w:bottom="709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3A" w:rsidRDefault="00F25ACC">
      <w:r>
        <w:separator/>
      </w:r>
    </w:p>
  </w:endnote>
  <w:endnote w:type="continuationSeparator" w:id="0">
    <w:p w:rsidR="00BF113A" w:rsidRDefault="00F2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3A" w:rsidRDefault="00F25ACC">
      <w:r>
        <w:separator/>
      </w:r>
    </w:p>
  </w:footnote>
  <w:footnote w:type="continuationSeparator" w:id="0">
    <w:p w:rsidR="00BF113A" w:rsidRDefault="00F25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0518A"/>
    <w:multiLevelType w:val="hybridMultilevel"/>
    <w:tmpl w:val="934A2C6E"/>
    <w:lvl w:ilvl="0" w:tplc="5D004B9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025A96"/>
    <w:multiLevelType w:val="hybridMultilevel"/>
    <w:tmpl w:val="F92CD3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78"/>
    <w:rsid w:val="00042EA1"/>
    <w:rsid w:val="0005728E"/>
    <w:rsid w:val="00062F9B"/>
    <w:rsid w:val="00157BB2"/>
    <w:rsid w:val="00286FA9"/>
    <w:rsid w:val="00353F78"/>
    <w:rsid w:val="00362089"/>
    <w:rsid w:val="003C522D"/>
    <w:rsid w:val="004D2548"/>
    <w:rsid w:val="00502E7D"/>
    <w:rsid w:val="006F6CA3"/>
    <w:rsid w:val="007B4A20"/>
    <w:rsid w:val="008933B9"/>
    <w:rsid w:val="00973005"/>
    <w:rsid w:val="009D7C61"/>
    <w:rsid w:val="00A14D1F"/>
    <w:rsid w:val="00A61AF5"/>
    <w:rsid w:val="00AB2B30"/>
    <w:rsid w:val="00B229D6"/>
    <w:rsid w:val="00B2448A"/>
    <w:rsid w:val="00B4581E"/>
    <w:rsid w:val="00B84174"/>
    <w:rsid w:val="00BF113A"/>
    <w:rsid w:val="00C80D22"/>
    <w:rsid w:val="00CB0D8F"/>
    <w:rsid w:val="00CD4FD5"/>
    <w:rsid w:val="00CF17E8"/>
    <w:rsid w:val="00D20924"/>
    <w:rsid w:val="00F2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641FAC-CE2B-43DD-B88D-AABA794B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ゴシック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ゴシック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D25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政策企画部情報システム課</dc:creator>
  <cp:lastModifiedBy>北九州市</cp:lastModifiedBy>
  <cp:revision>19</cp:revision>
  <cp:lastPrinted>2023-09-22T07:29:00Z</cp:lastPrinted>
  <dcterms:created xsi:type="dcterms:W3CDTF">2023-09-22T07:39:00Z</dcterms:created>
  <dcterms:modified xsi:type="dcterms:W3CDTF">2023-12-20T05:11:00Z</dcterms:modified>
</cp:coreProperties>
</file>