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74" w:rsidRPr="000A18EE" w:rsidRDefault="00D80ABB" w:rsidP="000A18EE">
      <w:pPr>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公園応援団</w:t>
      </w:r>
      <w:r w:rsidR="00591CE1" w:rsidRPr="000A18EE">
        <w:rPr>
          <w:rFonts w:ascii="ＭＳ ゴシック" w:eastAsia="ＭＳ ゴシック" w:hAnsi="ＭＳ ゴシック" w:hint="eastAsia"/>
          <w:b/>
          <w:sz w:val="32"/>
          <w:szCs w:val="32"/>
        </w:rPr>
        <w:t xml:space="preserve">　Ｑ＆Ａ</w:t>
      </w:r>
    </w:p>
    <w:p w:rsidR="00591CE1" w:rsidRPr="000A18EE" w:rsidRDefault="00591CE1" w:rsidP="000A18EE">
      <w:pPr>
        <w:spacing w:line="400" w:lineRule="exact"/>
        <w:rPr>
          <w:rFonts w:ascii="ＭＳ ゴシック" w:eastAsia="ＭＳ ゴシック" w:hAnsi="ＭＳ ゴシック"/>
          <w:b/>
          <w:sz w:val="22"/>
        </w:rPr>
      </w:pPr>
    </w:p>
    <w:p w:rsidR="00591CE1" w:rsidRPr="000A18EE" w:rsidRDefault="00591CE1"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w:t>
      </w:r>
      <w:r w:rsidR="009947CE" w:rsidRPr="000A18EE">
        <w:rPr>
          <w:rFonts w:ascii="ＭＳ ゴシック" w:eastAsia="ＭＳ ゴシック" w:hAnsi="ＭＳ ゴシック" w:hint="eastAsia"/>
          <w:b/>
          <w:sz w:val="22"/>
        </w:rPr>
        <w:t>活動内容</w:t>
      </w:r>
      <w:r w:rsidRPr="000A18EE">
        <w:rPr>
          <w:rFonts w:ascii="ＭＳ ゴシック" w:eastAsia="ＭＳ ゴシック" w:hAnsi="ＭＳ ゴシック" w:hint="eastAsia"/>
          <w:b/>
          <w:sz w:val="22"/>
        </w:rPr>
        <w:t>】</w:t>
      </w:r>
    </w:p>
    <w:p w:rsidR="00591CE1" w:rsidRPr="000A18EE" w:rsidRDefault="00591CE1"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 xml:space="preserve">Ｑ　</w:t>
      </w:r>
      <w:r w:rsidR="00D80ABB">
        <w:rPr>
          <w:rFonts w:ascii="ＭＳ ゴシック" w:eastAsia="ＭＳ ゴシック" w:hAnsi="ＭＳ ゴシック" w:hint="eastAsia"/>
          <w:b/>
          <w:sz w:val="22"/>
        </w:rPr>
        <w:t>草刈り等は、公園応援団</w:t>
      </w:r>
      <w:r w:rsidR="009947CE" w:rsidRPr="000A18EE">
        <w:rPr>
          <w:rFonts w:ascii="ＭＳ ゴシック" w:eastAsia="ＭＳ ゴシック" w:hAnsi="ＭＳ ゴシック" w:hint="eastAsia"/>
          <w:b/>
          <w:sz w:val="22"/>
        </w:rPr>
        <w:t>のメンバーで実施</w:t>
      </w:r>
      <w:r w:rsidR="00BC444E">
        <w:rPr>
          <w:rFonts w:ascii="ＭＳ ゴシック" w:eastAsia="ＭＳ ゴシック" w:hAnsi="ＭＳ ゴシック" w:hint="eastAsia"/>
          <w:b/>
          <w:sz w:val="22"/>
        </w:rPr>
        <w:t>し</w:t>
      </w:r>
      <w:r w:rsidR="009947CE" w:rsidRPr="000A18EE">
        <w:rPr>
          <w:rFonts w:ascii="ＭＳ ゴシック" w:eastAsia="ＭＳ ゴシック" w:hAnsi="ＭＳ ゴシック" w:hint="eastAsia"/>
          <w:b/>
          <w:sz w:val="22"/>
        </w:rPr>
        <w:t>ないといけませんか。</w:t>
      </w:r>
    </w:p>
    <w:p w:rsidR="009947CE" w:rsidRDefault="009947CE" w:rsidP="000A18EE">
      <w:pPr>
        <w:spacing w:line="400" w:lineRule="exact"/>
        <w:rPr>
          <w:sz w:val="22"/>
        </w:rPr>
      </w:pPr>
      <w:r w:rsidRPr="000A18EE">
        <w:rPr>
          <w:rFonts w:hint="eastAsia"/>
          <w:sz w:val="22"/>
        </w:rPr>
        <w:t xml:space="preserve">Ａ　</w:t>
      </w:r>
      <w:r w:rsidR="00D80ABB">
        <w:rPr>
          <w:rFonts w:hint="eastAsia"/>
          <w:sz w:val="22"/>
        </w:rPr>
        <w:t>公園応援団</w:t>
      </w:r>
      <w:r w:rsidRPr="000A18EE">
        <w:rPr>
          <w:rFonts w:hint="eastAsia"/>
          <w:sz w:val="22"/>
        </w:rPr>
        <w:t>メンバーで実施するほか、他者に業務委託</w:t>
      </w:r>
      <w:r w:rsidR="00FB47AA">
        <w:rPr>
          <w:rFonts w:hint="eastAsia"/>
          <w:sz w:val="22"/>
        </w:rPr>
        <w:t>されても</w:t>
      </w:r>
      <w:r w:rsidRPr="000A18EE">
        <w:rPr>
          <w:rFonts w:hint="eastAsia"/>
          <w:sz w:val="22"/>
        </w:rPr>
        <w:t>構いません。</w:t>
      </w:r>
    </w:p>
    <w:p w:rsidR="007432A4" w:rsidRPr="000A18EE" w:rsidRDefault="007432A4" w:rsidP="000A18EE">
      <w:pPr>
        <w:spacing w:line="400" w:lineRule="exact"/>
        <w:rPr>
          <w:sz w:val="22"/>
        </w:rPr>
      </w:pPr>
      <w:r>
        <w:rPr>
          <w:rFonts w:hint="eastAsia"/>
          <w:sz w:val="22"/>
        </w:rPr>
        <w:t xml:space="preserve">　　（業務委託で出される場合は、除草・清掃状況の履行確認をお願いします。）</w:t>
      </w:r>
    </w:p>
    <w:p w:rsidR="00591CE1" w:rsidRPr="000A18EE" w:rsidRDefault="00591CE1" w:rsidP="000A18EE">
      <w:pPr>
        <w:spacing w:line="400" w:lineRule="exact"/>
        <w:rPr>
          <w:sz w:val="22"/>
        </w:rPr>
      </w:pPr>
    </w:p>
    <w:p w:rsidR="00FD6228" w:rsidRPr="000A18EE" w:rsidRDefault="00FD6228"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【複数の</w:t>
      </w:r>
      <w:r w:rsidR="00D80ABB">
        <w:rPr>
          <w:rFonts w:ascii="ＭＳ ゴシック" w:eastAsia="ＭＳ ゴシック" w:hAnsi="ＭＳ ゴシック" w:hint="eastAsia"/>
          <w:b/>
          <w:sz w:val="22"/>
        </w:rPr>
        <w:t>公園応援団</w:t>
      </w:r>
      <w:r w:rsidRPr="000A18EE">
        <w:rPr>
          <w:rFonts w:ascii="ＭＳ ゴシック" w:eastAsia="ＭＳ ゴシック" w:hAnsi="ＭＳ ゴシック" w:hint="eastAsia"/>
          <w:b/>
          <w:sz w:val="22"/>
        </w:rPr>
        <w:t>】</w:t>
      </w:r>
    </w:p>
    <w:p w:rsidR="00FD6228" w:rsidRPr="000A18EE" w:rsidRDefault="00FD6228"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１つの公園に、いくつまで</w:t>
      </w:r>
      <w:r w:rsidR="00D80ABB">
        <w:rPr>
          <w:rFonts w:ascii="ＭＳ ゴシック" w:eastAsia="ＭＳ ゴシック" w:hAnsi="ＭＳ ゴシック" w:hint="eastAsia"/>
          <w:b/>
          <w:sz w:val="22"/>
        </w:rPr>
        <w:t>公園応援団</w:t>
      </w:r>
      <w:r w:rsidRPr="000A18EE">
        <w:rPr>
          <w:rFonts w:ascii="ＭＳ ゴシック" w:eastAsia="ＭＳ ゴシック" w:hAnsi="ＭＳ ゴシック" w:hint="eastAsia"/>
          <w:b/>
          <w:sz w:val="22"/>
        </w:rPr>
        <w:t>は設立できますか。</w:t>
      </w:r>
    </w:p>
    <w:p w:rsidR="00FD6228" w:rsidRPr="000A18EE" w:rsidRDefault="00FD6228" w:rsidP="00174A12">
      <w:pPr>
        <w:spacing w:line="400" w:lineRule="exact"/>
        <w:ind w:left="220" w:hangingChars="100" w:hanging="220"/>
        <w:rPr>
          <w:sz w:val="22"/>
        </w:rPr>
      </w:pPr>
      <w:r w:rsidRPr="000A18EE">
        <w:rPr>
          <w:rFonts w:hint="eastAsia"/>
          <w:sz w:val="22"/>
        </w:rPr>
        <w:t xml:space="preserve">Ａ　</w:t>
      </w:r>
      <w:r w:rsidR="00174A12">
        <w:rPr>
          <w:rFonts w:hint="eastAsia"/>
          <w:sz w:val="22"/>
        </w:rPr>
        <w:t>各団体が活動の要件（概ね月１回の除草や清掃）を実践できれば、複数団体で１つの公園で活動いただいて構いません。</w:t>
      </w:r>
    </w:p>
    <w:p w:rsidR="00FD6228" w:rsidRPr="000A18EE" w:rsidRDefault="00FD6228" w:rsidP="000A18EE">
      <w:pPr>
        <w:spacing w:line="400" w:lineRule="exact"/>
        <w:rPr>
          <w:sz w:val="22"/>
        </w:rPr>
      </w:pPr>
    </w:p>
    <w:p w:rsidR="00591CE1" w:rsidRPr="000A18EE" w:rsidRDefault="00591CE1"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【公園愛護会のある公園での活動】</w:t>
      </w:r>
    </w:p>
    <w:p w:rsidR="00591CE1" w:rsidRPr="000A18EE" w:rsidRDefault="00591CE1"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公園愛護会と管理区域を分けて管理してもよいですか。</w:t>
      </w:r>
    </w:p>
    <w:p w:rsidR="00591CE1" w:rsidRPr="000A18EE" w:rsidRDefault="00B8597A" w:rsidP="0037564B">
      <w:pPr>
        <w:spacing w:line="400" w:lineRule="exact"/>
        <w:ind w:left="220" w:hangingChars="100" w:hanging="220"/>
        <w:rPr>
          <w:sz w:val="22"/>
        </w:rPr>
      </w:pPr>
      <w:r>
        <w:rPr>
          <w:rFonts w:hint="eastAsia"/>
          <w:sz w:val="22"/>
        </w:rPr>
        <w:t>Ａ　分けて管理していただくことは可能です</w:t>
      </w:r>
      <w:r w:rsidR="00591CE1" w:rsidRPr="000A18EE">
        <w:rPr>
          <w:rFonts w:hint="eastAsia"/>
          <w:sz w:val="22"/>
        </w:rPr>
        <w:t>。ただし、愛護会の管理面積が減れば、愛護会助成金の減額となる場合があるので</w:t>
      </w:r>
      <w:r w:rsidR="007432A4">
        <w:rPr>
          <w:rFonts w:hint="eastAsia"/>
          <w:sz w:val="22"/>
        </w:rPr>
        <w:t>ご</w:t>
      </w:r>
      <w:r w:rsidR="00591CE1" w:rsidRPr="000A18EE">
        <w:rPr>
          <w:rFonts w:hint="eastAsia"/>
          <w:sz w:val="22"/>
        </w:rPr>
        <w:t>注意</w:t>
      </w:r>
      <w:r w:rsidR="007432A4">
        <w:rPr>
          <w:rFonts w:hint="eastAsia"/>
          <w:sz w:val="22"/>
        </w:rPr>
        <w:t>ください</w:t>
      </w:r>
      <w:r w:rsidR="00591CE1" w:rsidRPr="000A18EE">
        <w:rPr>
          <w:rFonts w:hint="eastAsia"/>
          <w:sz w:val="22"/>
        </w:rPr>
        <w:t>。</w:t>
      </w:r>
    </w:p>
    <w:p w:rsidR="00591CE1" w:rsidRPr="000A18EE" w:rsidRDefault="00591CE1" w:rsidP="000A18EE">
      <w:pPr>
        <w:spacing w:line="400" w:lineRule="exact"/>
        <w:rPr>
          <w:sz w:val="22"/>
        </w:rPr>
      </w:pPr>
    </w:p>
    <w:p w:rsidR="00591CE1" w:rsidRPr="000A18EE" w:rsidRDefault="00D80ABB" w:rsidP="000A18EE">
      <w:pPr>
        <w:spacing w:line="400" w:lineRule="exact"/>
        <w:rPr>
          <w:rFonts w:ascii="ＭＳ ゴシック" w:eastAsia="ＭＳ ゴシック" w:hAnsi="ＭＳ ゴシック"/>
          <w:b/>
          <w:sz w:val="22"/>
        </w:rPr>
      </w:pPr>
      <w:r>
        <w:rPr>
          <w:rFonts w:ascii="ＭＳ ゴシック" w:eastAsia="ＭＳ ゴシック" w:hAnsi="ＭＳ ゴシック" w:hint="eastAsia"/>
          <w:b/>
          <w:sz w:val="22"/>
        </w:rPr>
        <w:t>Ｑ　公園愛護会が偶数月、公園応援団</w:t>
      </w:r>
      <w:r w:rsidR="00591CE1" w:rsidRPr="000A18EE">
        <w:rPr>
          <w:rFonts w:ascii="ＭＳ ゴシック" w:eastAsia="ＭＳ ゴシック" w:hAnsi="ＭＳ ゴシック" w:hint="eastAsia"/>
          <w:b/>
          <w:sz w:val="22"/>
        </w:rPr>
        <w:t>が奇数月などの分担をしてもよいですか。</w:t>
      </w:r>
    </w:p>
    <w:p w:rsidR="00591CE1" w:rsidRDefault="00D80ABB" w:rsidP="000A18EE">
      <w:pPr>
        <w:spacing w:line="400" w:lineRule="exact"/>
        <w:rPr>
          <w:sz w:val="22"/>
        </w:rPr>
      </w:pPr>
      <w:r>
        <w:rPr>
          <w:rFonts w:hint="eastAsia"/>
          <w:sz w:val="22"/>
        </w:rPr>
        <w:t>Ａ　愛護会、公園応援団</w:t>
      </w:r>
      <w:r w:rsidR="00591CE1" w:rsidRPr="000A18EE">
        <w:rPr>
          <w:rFonts w:hint="eastAsia"/>
          <w:sz w:val="22"/>
        </w:rPr>
        <w:t>とも、それぞれ月１回程度の活動をお願いしているので、</w:t>
      </w:r>
    </w:p>
    <w:p w:rsidR="0037564B" w:rsidRPr="000A18EE" w:rsidRDefault="00E424D8" w:rsidP="000A18EE">
      <w:pPr>
        <w:spacing w:line="400" w:lineRule="exact"/>
        <w:rPr>
          <w:sz w:val="22"/>
        </w:rPr>
      </w:pPr>
      <w:r>
        <w:rPr>
          <w:rFonts w:hint="eastAsia"/>
          <w:sz w:val="22"/>
        </w:rPr>
        <w:t xml:space="preserve">　偶数月・奇数月の分担になるとその要件を満たせ</w:t>
      </w:r>
      <w:r w:rsidR="007B69F2">
        <w:rPr>
          <w:rFonts w:hint="eastAsia"/>
          <w:sz w:val="22"/>
        </w:rPr>
        <w:t>なくなります</w:t>
      </w:r>
      <w:r>
        <w:rPr>
          <w:rFonts w:hint="eastAsia"/>
          <w:sz w:val="22"/>
        </w:rPr>
        <w:t>。</w:t>
      </w:r>
    </w:p>
    <w:p w:rsidR="00591CE1" w:rsidRPr="000A18EE" w:rsidRDefault="00591CE1" w:rsidP="00385F22">
      <w:pPr>
        <w:spacing w:line="400" w:lineRule="exact"/>
        <w:ind w:left="220" w:hangingChars="100" w:hanging="220"/>
        <w:rPr>
          <w:sz w:val="22"/>
        </w:rPr>
      </w:pPr>
      <w:r w:rsidRPr="000A18EE">
        <w:rPr>
          <w:rFonts w:hint="eastAsia"/>
          <w:sz w:val="22"/>
        </w:rPr>
        <w:t xml:space="preserve">　　</w:t>
      </w:r>
      <w:r w:rsidR="0037564B">
        <w:rPr>
          <w:rFonts w:hint="eastAsia"/>
          <w:sz w:val="22"/>
        </w:rPr>
        <w:t>それ</w:t>
      </w:r>
      <w:r w:rsidR="001C637A">
        <w:rPr>
          <w:rFonts w:hint="eastAsia"/>
          <w:sz w:val="22"/>
        </w:rPr>
        <w:t>ぞれ月１回の活動</w:t>
      </w:r>
      <w:r w:rsidR="00385F22">
        <w:rPr>
          <w:rFonts w:hint="eastAsia"/>
          <w:sz w:val="22"/>
        </w:rPr>
        <w:t>をお願いします。なお、</w:t>
      </w:r>
      <w:r w:rsidR="001C637A">
        <w:rPr>
          <w:rFonts w:hint="eastAsia"/>
          <w:sz w:val="22"/>
        </w:rPr>
        <w:t>活動日を合わせた合同作業も可能</w:t>
      </w:r>
      <w:r w:rsidR="0037564B">
        <w:rPr>
          <w:rFonts w:hint="eastAsia"/>
          <w:sz w:val="22"/>
        </w:rPr>
        <w:t>です。</w:t>
      </w:r>
    </w:p>
    <w:p w:rsidR="00591CE1" w:rsidRDefault="00591CE1" w:rsidP="000A18EE">
      <w:pPr>
        <w:spacing w:line="400" w:lineRule="exact"/>
        <w:rPr>
          <w:sz w:val="22"/>
        </w:rPr>
      </w:pPr>
    </w:p>
    <w:p w:rsidR="000A18EE" w:rsidRPr="000A18EE" w:rsidRDefault="000A18E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【看板】</w:t>
      </w:r>
    </w:p>
    <w:p w:rsidR="000A18EE" w:rsidRPr="000A18EE" w:rsidRDefault="000A18E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どんな看板を設置できますか。</w:t>
      </w:r>
    </w:p>
    <w:p w:rsidR="000A18EE" w:rsidRPr="000A18EE" w:rsidRDefault="00851C7E" w:rsidP="003A0EF6">
      <w:pPr>
        <w:spacing w:line="400" w:lineRule="exact"/>
        <w:ind w:left="220" w:hangingChars="100" w:hanging="220"/>
        <w:rPr>
          <w:sz w:val="22"/>
        </w:rPr>
      </w:pPr>
      <w:r>
        <w:rPr>
          <w:rFonts w:hint="eastAsia"/>
          <w:sz w:val="22"/>
        </w:rPr>
        <w:t>Ａ　内容は、「私たち</w:t>
      </w:r>
      <w:r w:rsidR="003A0EF6">
        <w:rPr>
          <w:rFonts w:hint="eastAsia"/>
          <w:sz w:val="22"/>
        </w:rPr>
        <w:t>〇〇〇（</w:t>
      </w:r>
      <w:r w:rsidR="00D80ABB">
        <w:rPr>
          <w:rFonts w:hint="eastAsia"/>
          <w:sz w:val="22"/>
        </w:rPr>
        <w:t>公園応援団名）</w:t>
      </w:r>
      <w:r>
        <w:rPr>
          <w:rFonts w:hint="eastAsia"/>
          <w:sz w:val="22"/>
        </w:rPr>
        <w:t>は、この公園の</w:t>
      </w:r>
      <w:r w:rsidR="003A0EF6">
        <w:rPr>
          <w:rFonts w:hint="eastAsia"/>
          <w:sz w:val="22"/>
        </w:rPr>
        <w:t>除草・清掃を行っています」などの、公園美化活動の紹介に限ります。</w:t>
      </w:r>
      <w:r w:rsidR="000A18EE" w:rsidRPr="000A18EE">
        <w:rPr>
          <w:rFonts w:hint="eastAsia"/>
          <w:sz w:val="22"/>
        </w:rPr>
        <w:t>企業名、ロゴ、ＱＲコード</w:t>
      </w:r>
      <w:r w:rsidR="007E425C">
        <w:rPr>
          <w:rFonts w:hint="eastAsia"/>
          <w:sz w:val="22"/>
        </w:rPr>
        <w:t>はOK</w:t>
      </w:r>
      <w:r w:rsidR="00FB47AA">
        <w:rPr>
          <w:rFonts w:hint="eastAsia"/>
          <w:sz w:val="22"/>
        </w:rPr>
        <w:t>、</w:t>
      </w:r>
      <w:r w:rsidR="00A04F33">
        <w:rPr>
          <w:rFonts w:hint="eastAsia"/>
          <w:sz w:val="22"/>
        </w:rPr>
        <w:t>商品名や事業紹介</w:t>
      </w:r>
      <w:r w:rsidR="009531E0">
        <w:rPr>
          <w:rFonts w:hint="eastAsia"/>
          <w:sz w:val="22"/>
        </w:rPr>
        <w:t>など</w:t>
      </w:r>
      <w:bookmarkStart w:id="0" w:name="_GoBack"/>
      <w:bookmarkEnd w:id="0"/>
      <w:r w:rsidR="00A04F33">
        <w:rPr>
          <w:rFonts w:hint="eastAsia"/>
          <w:sz w:val="22"/>
        </w:rPr>
        <w:t>はできません</w:t>
      </w:r>
      <w:r w:rsidR="007E425C">
        <w:rPr>
          <w:rFonts w:hint="eastAsia"/>
          <w:sz w:val="22"/>
        </w:rPr>
        <w:t>。</w:t>
      </w:r>
    </w:p>
    <w:p w:rsidR="000A18EE" w:rsidRDefault="000A18EE" w:rsidP="00F35689">
      <w:pPr>
        <w:spacing w:line="400" w:lineRule="exact"/>
        <w:ind w:left="220" w:hangingChars="100" w:hanging="220"/>
        <w:rPr>
          <w:sz w:val="22"/>
        </w:rPr>
      </w:pPr>
      <w:r w:rsidRPr="000A18EE">
        <w:rPr>
          <w:rFonts w:hint="eastAsia"/>
          <w:sz w:val="22"/>
        </w:rPr>
        <w:t xml:space="preserve">　　</w:t>
      </w:r>
      <w:r w:rsidR="00A04F33">
        <w:rPr>
          <w:rFonts w:hint="eastAsia"/>
          <w:sz w:val="22"/>
        </w:rPr>
        <w:t>・</w:t>
      </w:r>
      <w:r w:rsidRPr="000A18EE">
        <w:rPr>
          <w:rFonts w:hint="eastAsia"/>
          <w:sz w:val="22"/>
        </w:rPr>
        <w:t>大きさは、</w:t>
      </w:r>
      <w:r w:rsidR="003A0EF6">
        <w:rPr>
          <w:rFonts w:hint="eastAsia"/>
          <w:sz w:val="22"/>
        </w:rPr>
        <w:t>横90センチ×縦60センチを上限</w:t>
      </w:r>
      <w:r w:rsidR="00A04F33">
        <w:rPr>
          <w:rFonts w:hint="eastAsia"/>
          <w:sz w:val="22"/>
        </w:rPr>
        <w:t>とする。</w:t>
      </w:r>
    </w:p>
    <w:p w:rsidR="004B3BAB" w:rsidRDefault="00A04F33" w:rsidP="00A04F33">
      <w:pPr>
        <w:spacing w:line="400" w:lineRule="exact"/>
        <w:ind w:left="660" w:hangingChars="300" w:hanging="660"/>
        <w:rPr>
          <w:sz w:val="22"/>
        </w:rPr>
      </w:pPr>
      <w:r>
        <w:rPr>
          <w:rFonts w:hint="eastAsia"/>
          <w:sz w:val="22"/>
        </w:rPr>
        <w:t xml:space="preserve">　　・</w:t>
      </w:r>
      <w:r w:rsidR="004B3BAB">
        <w:rPr>
          <w:rFonts w:hint="eastAsia"/>
          <w:sz w:val="22"/>
        </w:rPr>
        <w:t>２本脚で、独立基礎（既存公園施設に寄りかかったり紐づけしたりしない。）。</w:t>
      </w:r>
    </w:p>
    <w:p w:rsidR="00A04F33" w:rsidRPr="000A18EE" w:rsidRDefault="004B3BAB" w:rsidP="004B3BAB">
      <w:pPr>
        <w:spacing w:line="400" w:lineRule="exact"/>
        <w:ind w:leftChars="200" w:left="640" w:hangingChars="100" w:hanging="220"/>
        <w:rPr>
          <w:sz w:val="22"/>
        </w:rPr>
      </w:pPr>
      <w:r>
        <w:rPr>
          <w:rFonts w:hint="eastAsia"/>
          <w:sz w:val="22"/>
        </w:rPr>
        <w:t>・</w:t>
      </w:r>
      <w:r w:rsidR="001C637A">
        <w:rPr>
          <w:rFonts w:hint="eastAsia"/>
          <w:sz w:val="22"/>
        </w:rPr>
        <w:t>大きさによっては</w:t>
      </w:r>
      <w:r>
        <w:rPr>
          <w:rFonts w:hint="eastAsia"/>
          <w:sz w:val="22"/>
        </w:rPr>
        <w:t>地下にコンクリート基礎を設ける</w:t>
      </w:r>
      <w:r w:rsidR="00A04F33">
        <w:rPr>
          <w:rFonts w:hint="eastAsia"/>
          <w:sz w:val="22"/>
        </w:rPr>
        <w:t>こと。</w:t>
      </w:r>
    </w:p>
    <w:p w:rsidR="000A18EE" w:rsidRDefault="00F35689" w:rsidP="00A04F33">
      <w:pPr>
        <w:spacing w:line="400" w:lineRule="exact"/>
        <w:ind w:left="660" w:hangingChars="300" w:hanging="660"/>
        <w:rPr>
          <w:sz w:val="22"/>
        </w:rPr>
      </w:pPr>
      <w:r>
        <w:rPr>
          <w:rFonts w:hint="eastAsia"/>
          <w:sz w:val="22"/>
        </w:rPr>
        <w:t xml:space="preserve">　　</w:t>
      </w:r>
      <w:r w:rsidR="00A04F33">
        <w:rPr>
          <w:rFonts w:hint="eastAsia"/>
          <w:sz w:val="22"/>
        </w:rPr>
        <w:t>・高さに制限は設けないが（設置する公園や設置位置、看板の大きさにより適切な</w:t>
      </w:r>
      <w:r w:rsidR="00A04F33">
        <w:rPr>
          <w:rFonts w:hint="eastAsia"/>
          <w:sz w:val="22"/>
        </w:rPr>
        <w:lastRenderedPageBreak/>
        <w:t>高さは変わってくるため）、倒れたり飛ばされたりすることのないよう設置すること。</w:t>
      </w:r>
    </w:p>
    <w:p w:rsidR="00A04F33" w:rsidRDefault="00A04F33" w:rsidP="00A04F33">
      <w:pPr>
        <w:spacing w:line="400" w:lineRule="exact"/>
        <w:ind w:left="660" w:hangingChars="300" w:hanging="660"/>
        <w:rPr>
          <w:sz w:val="22"/>
        </w:rPr>
      </w:pPr>
      <w:r>
        <w:rPr>
          <w:rFonts w:hint="eastAsia"/>
          <w:sz w:val="22"/>
        </w:rPr>
        <w:t xml:space="preserve">　　・その他、角は丸くする、他の公園利用者の利用の妨げにならない位置に設置する、</w:t>
      </w:r>
    </w:p>
    <w:p w:rsidR="00A04F33" w:rsidRPr="00695EBE" w:rsidRDefault="00A04F33" w:rsidP="00A04F33">
      <w:pPr>
        <w:spacing w:line="400" w:lineRule="exact"/>
        <w:ind w:leftChars="300" w:left="630"/>
        <w:rPr>
          <w:color w:val="FF0000"/>
          <w:sz w:val="22"/>
        </w:rPr>
      </w:pPr>
      <w:r>
        <w:rPr>
          <w:rFonts w:hint="eastAsia"/>
          <w:sz w:val="22"/>
        </w:rPr>
        <w:t>公園の内側に向けて設置するなど、設置の決まりを守ること。</w:t>
      </w:r>
    </w:p>
    <w:p w:rsidR="000A18EE" w:rsidRPr="000A18EE" w:rsidRDefault="000A18EE" w:rsidP="000A18EE">
      <w:pPr>
        <w:spacing w:line="400" w:lineRule="exact"/>
        <w:rPr>
          <w:sz w:val="22"/>
        </w:rPr>
      </w:pPr>
      <w:r w:rsidRPr="00695EBE">
        <w:rPr>
          <w:rFonts w:hint="eastAsia"/>
          <w:color w:val="FF0000"/>
          <w:sz w:val="22"/>
        </w:rPr>
        <w:t xml:space="preserve">　　</w:t>
      </w:r>
      <w:r w:rsidR="00240C88" w:rsidRPr="00385F22">
        <w:rPr>
          <w:rFonts w:hint="eastAsia"/>
          <w:color w:val="000000" w:themeColor="text1"/>
          <w:sz w:val="22"/>
        </w:rPr>
        <w:t>各区まちづくり整備課に相談の上、</w:t>
      </w:r>
      <w:r w:rsidR="004B3BAB" w:rsidRPr="00385F22">
        <w:rPr>
          <w:rFonts w:hint="eastAsia"/>
          <w:color w:val="000000" w:themeColor="text1"/>
          <w:sz w:val="22"/>
        </w:rPr>
        <w:t>設置</w:t>
      </w:r>
      <w:r w:rsidR="003164D6" w:rsidRPr="00385F22">
        <w:rPr>
          <w:rFonts w:hint="eastAsia"/>
          <w:color w:val="000000" w:themeColor="text1"/>
          <w:sz w:val="22"/>
        </w:rPr>
        <w:t>管理許可申請</w:t>
      </w:r>
      <w:r w:rsidRPr="00385F22">
        <w:rPr>
          <w:rFonts w:hint="eastAsia"/>
          <w:color w:val="000000" w:themeColor="text1"/>
          <w:sz w:val="22"/>
        </w:rPr>
        <w:t>手続きを行ってください。</w:t>
      </w:r>
    </w:p>
    <w:p w:rsidR="000A18EE" w:rsidRPr="000A18EE" w:rsidRDefault="00385F22" w:rsidP="000A18EE">
      <w:pPr>
        <w:spacing w:line="400" w:lineRule="exact"/>
        <w:ind w:firstLineChars="200" w:firstLine="440"/>
        <w:rPr>
          <w:sz w:val="22"/>
        </w:rPr>
      </w:pPr>
      <w:r>
        <w:rPr>
          <w:rFonts w:hint="eastAsia"/>
          <w:sz w:val="22"/>
        </w:rPr>
        <w:t>看板の設置</w:t>
      </w:r>
      <w:r w:rsidR="003164D6">
        <w:rPr>
          <w:rFonts w:hint="eastAsia"/>
          <w:sz w:val="22"/>
        </w:rPr>
        <w:t>費用は自己負担でお願いします。設置管理許可の</w:t>
      </w:r>
      <w:r w:rsidR="00F35689">
        <w:rPr>
          <w:rFonts w:hint="eastAsia"/>
          <w:sz w:val="22"/>
        </w:rPr>
        <w:t>使用料は無料です。</w:t>
      </w:r>
    </w:p>
    <w:p w:rsidR="000A18EE" w:rsidRDefault="000A18EE" w:rsidP="000A18EE">
      <w:pPr>
        <w:spacing w:line="400" w:lineRule="exact"/>
        <w:rPr>
          <w:sz w:val="22"/>
        </w:rPr>
      </w:pPr>
    </w:p>
    <w:p w:rsidR="00C1450B" w:rsidRPr="000A18EE" w:rsidRDefault="00C1450B" w:rsidP="00C1450B">
      <w:pPr>
        <w:spacing w:line="400" w:lineRule="exact"/>
        <w:rPr>
          <w:rFonts w:ascii="ＭＳ ゴシック" w:eastAsia="ＭＳ ゴシック" w:hAnsi="ＭＳ ゴシック"/>
          <w:b/>
          <w:sz w:val="22"/>
        </w:rPr>
      </w:pPr>
      <w:r>
        <w:rPr>
          <w:rFonts w:ascii="ＭＳ ゴシック" w:eastAsia="ＭＳ ゴシック" w:hAnsi="ＭＳ ゴシック" w:hint="eastAsia"/>
          <w:b/>
          <w:sz w:val="22"/>
        </w:rPr>
        <w:t>【保険</w:t>
      </w:r>
      <w:r w:rsidRPr="000A18EE">
        <w:rPr>
          <w:rFonts w:ascii="ＭＳ ゴシック" w:eastAsia="ＭＳ ゴシック" w:hAnsi="ＭＳ ゴシック" w:hint="eastAsia"/>
          <w:b/>
          <w:sz w:val="22"/>
        </w:rPr>
        <w:t>】</w:t>
      </w:r>
    </w:p>
    <w:p w:rsidR="00C1450B" w:rsidRPr="000A18EE" w:rsidRDefault="00C1450B" w:rsidP="00C1450B">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 xml:space="preserve">Ｑ　</w:t>
      </w:r>
      <w:r>
        <w:rPr>
          <w:rFonts w:ascii="ＭＳ ゴシック" w:eastAsia="ＭＳ ゴシック" w:hAnsi="ＭＳ ゴシック" w:hint="eastAsia"/>
          <w:b/>
          <w:sz w:val="22"/>
        </w:rPr>
        <w:t>市民活動保険の対象となるのはどんな場合ですか</w:t>
      </w:r>
      <w:r w:rsidRPr="000A18EE">
        <w:rPr>
          <w:rFonts w:ascii="ＭＳ ゴシック" w:eastAsia="ＭＳ ゴシック" w:hAnsi="ＭＳ ゴシック" w:hint="eastAsia"/>
          <w:b/>
          <w:sz w:val="22"/>
        </w:rPr>
        <w:t>。</w:t>
      </w:r>
    </w:p>
    <w:p w:rsidR="00C1450B" w:rsidRDefault="00C1450B" w:rsidP="000A18EE">
      <w:pPr>
        <w:spacing w:line="400" w:lineRule="exact"/>
        <w:rPr>
          <w:sz w:val="22"/>
        </w:rPr>
      </w:pPr>
      <w:r>
        <w:rPr>
          <w:rFonts w:hint="eastAsia"/>
          <w:sz w:val="22"/>
        </w:rPr>
        <w:t xml:space="preserve">Ａ　（令和５年度「北九州市市民活動保険のご案内」から抜粋）　</w:t>
      </w:r>
    </w:p>
    <w:p w:rsidR="00C1450B" w:rsidRDefault="00C1450B" w:rsidP="000A18EE">
      <w:pPr>
        <w:spacing w:line="400" w:lineRule="exact"/>
        <w:rPr>
          <w:sz w:val="22"/>
        </w:rPr>
      </w:pPr>
      <w:r>
        <w:rPr>
          <w:rFonts w:hint="eastAsia"/>
          <w:sz w:val="22"/>
        </w:rPr>
        <w:t xml:space="preserve">　次の条件すべてを満たす活動です。</w:t>
      </w:r>
    </w:p>
    <w:p w:rsidR="00C1450B" w:rsidRDefault="00C1450B" w:rsidP="00C1450B">
      <w:pPr>
        <w:spacing w:line="400" w:lineRule="exact"/>
        <w:ind w:left="220" w:hangingChars="100" w:hanging="220"/>
        <w:rPr>
          <w:sz w:val="22"/>
        </w:rPr>
      </w:pPr>
      <w:r>
        <w:rPr>
          <w:rFonts w:hint="eastAsia"/>
          <w:sz w:val="22"/>
        </w:rPr>
        <w:t>①自主的に構成された団体や地域住民組織などが行っている活動であるか、北九州市等の主催事業等への協力活動であること。</w:t>
      </w:r>
    </w:p>
    <w:p w:rsidR="00C1450B" w:rsidRDefault="00C1450B" w:rsidP="00C1450B">
      <w:pPr>
        <w:spacing w:line="400" w:lineRule="exact"/>
        <w:ind w:left="220" w:hangingChars="100" w:hanging="220"/>
        <w:rPr>
          <w:sz w:val="22"/>
        </w:rPr>
      </w:pPr>
      <w:r>
        <w:rPr>
          <w:rFonts w:hint="eastAsia"/>
          <w:sz w:val="22"/>
        </w:rPr>
        <w:t>②広く公共の利益を目的とした自主的・自発的な活動であること。</w:t>
      </w:r>
    </w:p>
    <w:p w:rsidR="00C1450B" w:rsidRDefault="00C1450B" w:rsidP="00C1450B">
      <w:pPr>
        <w:spacing w:line="400" w:lineRule="exact"/>
        <w:ind w:left="220" w:hangingChars="100" w:hanging="220"/>
        <w:rPr>
          <w:sz w:val="22"/>
        </w:rPr>
      </w:pPr>
      <w:r>
        <w:rPr>
          <w:rFonts w:hint="eastAsia"/>
          <w:sz w:val="22"/>
        </w:rPr>
        <w:t>③</w:t>
      </w:r>
      <w:r w:rsidR="00F76174">
        <w:rPr>
          <w:rFonts w:hint="eastAsia"/>
          <w:sz w:val="22"/>
        </w:rPr>
        <w:t>活動が計画的・継続的に行われていること。</w:t>
      </w:r>
    </w:p>
    <w:p w:rsidR="00F76174" w:rsidRDefault="00F76174" w:rsidP="00C1450B">
      <w:pPr>
        <w:spacing w:line="400" w:lineRule="exact"/>
        <w:ind w:left="220" w:hangingChars="100" w:hanging="220"/>
        <w:rPr>
          <w:sz w:val="22"/>
        </w:rPr>
      </w:pPr>
      <w:r>
        <w:rPr>
          <w:rFonts w:hint="eastAsia"/>
          <w:sz w:val="22"/>
        </w:rPr>
        <w:t>④無報酬で行っていること（交通費などの実費の</w:t>
      </w:r>
      <w:r w:rsidR="002322E7">
        <w:rPr>
          <w:rFonts w:hint="eastAsia"/>
          <w:sz w:val="22"/>
        </w:rPr>
        <w:t>支給</w:t>
      </w:r>
      <w:r>
        <w:rPr>
          <w:rFonts w:hint="eastAsia"/>
          <w:sz w:val="22"/>
        </w:rPr>
        <w:t>は</w:t>
      </w:r>
      <w:r w:rsidR="002322E7">
        <w:rPr>
          <w:rFonts w:hint="eastAsia"/>
          <w:sz w:val="22"/>
        </w:rPr>
        <w:t>無報酬とみなします。）</w:t>
      </w:r>
    </w:p>
    <w:p w:rsidR="002322E7" w:rsidRDefault="002322E7" w:rsidP="00C1450B">
      <w:pPr>
        <w:spacing w:line="400" w:lineRule="exact"/>
        <w:ind w:left="220" w:hangingChars="100" w:hanging="220"/>
        <w:rPr>
          <w:sz w:val="22"/>
        </w:rPr>
      </w:pPr>
      <w:r>
        <w:rPr>
          <w:rFonts w:hint="eastAsia"/>
          <w:sz w:val="22"/>
        </w:rPr>
        <w:t>⑤日本国内における活動であること</w:t>
      </w:r>
    </w:p>
    <w:p w:rsidR="002322E7" w:rsidRDefault="002322E7" w:rsidP="00C1450B">
      <w:pPr>
        <w:spacing w:line="400" w:lineRule="exact"/>
        <w:ind w:left="220" w:hangingChars="100" w:hanging="220"/>
        <w:rPr>
          <w:sz w:val="22"/>
        </w:rPr>
      </w:pPr>
      <w:r>
        <w:rPr>
          <w:rFonts w:hint="eastAsia"/>
          <w:sz w:val="22"/>
        </w:rPr>
        <w:t xml:space="preserve">　さらに、次に挙げる活動は対象となりません。</w:t>
      </w:r>
    </w:p>
    <w:p w:rsidR="002322E7" w:rsidRDefault="002322E7" w:rsidP="00C1450B">
      <w:pPr>
        <w:spacing w:line="400" w:lineRule="exact"/>
        <w:ind w:left="220" w:hangingChars="100" w:hanging="220"/>
        <w:rPr>
          <w:sz w:val="22"/>
        </w:rPr>
      </w:pPr>
      <w:r>
        <w:rPr>
          <w:rFonts w:hint="eastAsia"/>
          <w:sz w:val="22"/>
        </w:rPr>
        <w:t>■政治、宗教又は営利を目的とした活動</w:t>
      </w:r>
    </w:p>
    <w:p w:rsidR="002322E7" w:rsidRDefault="002322E7" w:rsidP="00C1450B">
      <w:pPr>
        <w:spacing w:line="400" w:lineRule="exact"/>
        <w:ind w:left="220" w:hangingChars="100" w:hanging="220"/>
        <w:rPr>
          <w:sz w:val="22"/>
        </w:rPr>
      </w:pPr>
      <w:r>
        <w:rPr>
          <w:rFonts w:hint="eastAsia"/>
          <w:sz w:val="22"/>
        </w:rPr>
        <w:t>■スポーツ・文化活動等への参加（指導者や運営従事者は対象）</w:t>
      </w:r>
    </w:p>
    <w:p w:rsidR="002322E7" w:rsidRDefault="002322E7" w:rsidP="00C1450B">
      <w:pPr>
        <w:spacing w:line="400" w:lineRule="exact"/>
        <w:ind w:left="220" w:hangingChars="100" w:hanging="220"/>
        <w:rPr>
          <w:sz w:val="22"/>
        </w:rPr>
      </w:pPr>
      <w:r>
        <w:rPr>
          <w:rFonts w:hint="eastAsia"/>
          <w:sz w:val="22"/>
        </w:rPr>
        <w:t>■市等の主催・共催事業への参加（運営従事者は対象）</w:t>
      </w:r>
    </w:p>
    <w:p w:rsidR="002322E7" w:rsidRDefault="002322E7" w:rsidP="00C1450B">
      <w:pPr>
        <w:spacing w:line="400" w:lineRule="exact"/>
        <w:ind w:left="220" w:hangingChars="100" w:hanging="220"/>
        <w:rPr>
          <w:sz w:val="22"/>
        </w:rPr>
      </w:pPr>
      <w:r>
        <w:rPr>
          <w:rFonts w:hint="eastAsia"/>
          <w:sz w:val="22"/>
        </w:rPr>
        <w:t>■懇親を目的とした活動や自助的な活動（町内会の親睦会、サークル活動等）</w:t>
      </w:r>
    </w:p>
    <w:p w:rsidR="002322E7" w:rsidRDefault="002322E7" w:rsidP="00C1450B">
      <w:pPr>
        <w:spacing w:line="400" w:lineRule="exact"/>
        <w:ind w:left="220" w:hangingChars="100" w:hanging="220"/>
        <w:rPr>
          <w:sz w:val="22"/>
        </w:rPr>
      </w:pPr>
      <w:r>
        <w:rPr>
          <w:rFonts w:hint="eastAsia"/>
          <w:sz w:val="22"/>
        </w:rPr>
        <w:t>■職場や学校などの行事として行う活動（クラブ活動を含む）</w:t>
      </w:r>
    </w:p>
    <w:p w:rsidR="002322E7" w:rsidRDefault="00385F22" w:rsidP="00C1450B">
      <w:pPr>
        <w:spacing w:line="400" w:lineRule="exact"/>
        <w:ind w:left="220" w:hangingChars="100" w:hanging="220"/>
        <w:rPr>
          <w:sz w:val="22"/>
        </w:rPr>
      </w:pPr>
      <w:r>
        <w:rPr>
          <w:rFonts w:hint="eastAsia"/>
          <w:sz w:val="22"/>
        </w:rPr>
        <w:t>■危険度の高い活動（チェーンソー等の</w:t>
      </w:r>
      <w:r w:rsidR="002322E7">
        <w:rPr>
          <w:rFonts w:hint="eastAsia"/>
          <w:sz w:val="22"/>
        </w:rPr>
        <w:t>使用や脚立</w:t>
      </w:r>
      <w:r w:rsidR="0041767E">
        <w:rPr>
          <w:rFonts w:hint="eastAsia"/>
          <w:sz w:val="22"/>
        </w:rPr>
        <w:t>や梯子等を使った２ｍ以上の高所での作業等）</w:t>
      </w:r>
    </w:p>
    <w:p w:rsidR="0041767E" w:rsidRDefault="0041767E" w:rsidP="00C1450B">
      <w:pPr>
        <w:spacing w:line="400" w:lineRule="exact"/>
        <w:ind w:left="220" w:hangingChars="100" w:hanging="220"/>
        <w:rPr>
          <w:sz w:val="22"/>
        </w:rPr>
      </w:pPr>
      <w:r>
        <w:rPr>
          <w:rFonts w:hint="eastAsia"/>
          <w:sz w:val="22"/>
        </w:rPr>
        <w:t>■緊急時での活動（災害救助等）</w:t>
      </w:r>
    </w:p>
    <w:p w:rsidR="00C62BCD" w:rsidRDefault="00C62BCD" w:rsidP="00C1450B">
      <w:pPr>
        <w:spacing w:line="400" w:lineRule="exact"/>
        <w:ind w:left="220" w:hangingChars="100" w:hanging="220"/>
        <w:rPr>
          <w:sz w:val="22"/>
        </w:rPr>
      </w:pPr>
      <w:r>
        <w:rPr>
          <w:rFonts w:hint="eastAsia"/>
          <w:sz w:val="22"/>
        </w:rPr>
        <w:t>※審査の結果として保険が適用されない場合があります。</w:t>
      </w:r>
    </w:p>
    <w:p w:rsidR="003F7C26" w:rsidRDefault="003F7C26" w:rsidP="003F7C26">
      <w:pPr>
        <w:spacing w:line="400" w:lineRule="exact"/>
        <w:ind w:left="220" w:hangingChars="100" w:hanging="220"/>
        <w:rPr>
          <w:sz w:val="22"/>
        </w:rPr>
      </w:pPr>
      <w:r>
        <w:rPr>
          <w:rFonts w:hint="eastAsia"/>
          <w:sz w:val="22"/>
        </w:rPr>
        <w:t>※公園応援団の名称に法人名を含む場合、公園応援団活動を法人の事業活動とみなし市民活動保険の適用対象外となる場合があります。ご活動くださる形態に応じた保険へのご加入をおすすめします。</w:t>
      </w:r>
    </w:p>
    <w:p w:rsidR="003F7C26" w:rsidRDefault="003F7C26" w:rsidP="00FB47AA">
      <w:pPr>
        <w:spacing w:line="400" w:lineRule="exact"/>
        <w:rPr>
          <w:sz w:val="22"/>
        </w:rPr>
      </w:pPr>
    </w:p>
    <w:p w:rsidR="00C1450B" w:rsidRPr="000A18EE" w:rsidRDefault="00C1450B" w:rsidP="000A18EE">
      <w:pPr>
        <w:spacing w:line="400" w:lineRule="exact"/>
        <w:rPr>
          <w:sz w:val="22"/>
        </w:rPr>
      </w:pPr>
    </w:p>
    <w:p w:rsidR="009947CE" w:rsidRPr="000A18EE" w:rsidRDefault="009947C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lastRenderedPageBreak/>
        <w:t>【掃除用具入れの設置】</w:t>
      </w:r>
    </w:p>
    <w:p w:rsidR="009947CE" w:rsidRPr="000A18EE" w:rsidRDefault="009947C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掃除用具入れを設置したい。</w:t>
      </w:r>
    </w:p>
    <w:p w:rsidR="009947CE" w:rsidRPr="000A18EE" w:rsidRDefault="009947CE" w:rsidP="003164D6">
      <w:pPr>
        <w:spacing w:line="400" w:lineRule="exact"/>
        <w:ind w:left="220" w:hangingChars="100" w:hanging="220"/>
        <w:rPr>
          <w:sz w:val="22"/>
        </w:rPr>
      </w:pPr>
      <w:r w:rsidRPr="000A18EE">
        <w:rPr>
          <w:rFonts w:hint="eastAsia"/>
          <w:sz w:val="22"/>
        </w:rPr>
        <w:t xml:space="preserve">Ａ　</w:t>
      </w:r>
      <w:r w:rsidR="00E17E7E">
        <w:rPr>
          <w:rFonts w:hint="eastAsia"/>
          <w:sz w:val="22"/>
        </w:rPr>
        <w:t>１団体あたり</w:t>
      </w:r>
      <w:r w:rsidR="00AF5DDC">
        <w:rPr>
          <w:rFonts w:hint="eastAsia"/>
          <w:sz w:val="22"/>
        </w:rPr>
        <w:t>3.0</w:t>
      </w:r>
      <w:r w:rsidRPr="000A18EE">
        <w:rPr>
          <w:rFonts w:hint="eastAsia"/>
          <w:sz w:val="22"/>
        </w:rPr>
        <w:t>㎡</w:t>
      </w:r>
      <w:r w:rsidR="00FB47AA">
        <w:rPr>
          <w:rFonts w:hint="eastAsia"/>
          <w:sz w:val="22"/>
        </w:rPr>
        <w:t>以下の用具入れ</w:t>
      </w:r>
      <w:r w:rsidR="003164D6">
        <w:rPr>
          <w:rFonts w:hint="eastAsia"/>
          <w:sz w:val="22"/>
        </w:rPr>
        <w:t>であれば</w:t>
      </w:r>
      <w:r w:rsidR="00FD6228" w:rsidRPr="000A18EE">
        <w:rPr>
          <w:rFonts w:hint="eastAsia"/>
          <w:sz w:val="22"/>
        </w:rPr>
        <w:t>設置することができます。</w:t>
      </w:r>
    </w:p>
    <w:p w:rsidR="00FD6228" w:rsidRPr="000A18EE" w:rsidRDefault="00240C88" w:rsidP="000A18EE">
      <w:pPr>
        <w:spacing w:line="400" w:lineRule="exact"/>
        <w:rPr>
          <w:sz w:val="22"/>
        </w:rPr>
      </w:pPr>
      <w:r>
        <w:rPr>
          <w:rFonts w:hint="eastAsia"/>
          <w:sz w:val="22"/>
        </w:rPr>
        <w:t xml:space="preserve">　　</w:t>
      </w:r>
      <w:r w:rsidRPr="00385F22">
        <w:rPr>
          <w:rFonts w:hint="eastAsia"/>
          <w:color w:val="000000" w:themeColor="text1"/>
          <w:sz w:val="22"/>
        </w:rPr>
        <w:t>各区まちづくり整備課に相談の上、</w:t>
      </w:r>
      <w:r w:rsidR="003164D6" w:rsidRPr="00385F22">
        <w:rPr>
          <w:rFonts w:hint="eastAsia"/>
          <w:color w:val="000000" w:themeColor="text1"/>
          <w:sz w:val="22"/>
        </w:rPr>
        <w:t>設置</w:t>
      </w:r>
      <w:r w:rsidR="00FD6228" w:rsidRPr="00385F22">
        <w:rPr>
          <w:rFonts w:hint="eastAsia"/>
          <w:color w:val="000000" w:themeColor="text1"/>
          <w:sz w:val="22"/>
        </w:rPr>
        <w:t>管理許可</w:t>
      </w:r>
      <w:r w:rsidR="003164D6" w:rsidRPr="00385F22">
        <w:rPr>
          <w:rFonts w:hint="eastAsia"/>
          <w:color w:val="000000" w:themeColor="text1"/>
          <w:sz w:val="22"/>
        </w:rPr>
        <w:t>申請</w:t>
      </w:r>
      <w:r w:rsidR="00FD6228" w:rsidRPr="00385F22">
        <w:rPr>
          <w:rFonts w:hint="eastAsia"/>
          <w:color w:val="000000" w:themeColor="text1"/>
          <w:sz w:val="22"/>
        </w:rPr>
        <w:t>手続きを行ってください。</w:t>
      </w:r>
    </w:p>
    <w:p w:rsidR="00FD6228" w:rsidRPr="000A18EE" w:rsidRDefault="00385F22" w:rsidP="000A18EE">
      <w:pPr>
        <w:spacing w:line="400" w:lineRule="exact"/>
        <w:ind w:firstLineChars="200" w:firstLine="440"/>
        <w:rPr>
          <w:sz w:val="22"/>
        </w:rPr>
      </w:pPr>
      <w:r>
        <w:rPr>
          <w:rFonts w:hint="eastAsia"/>
          <w:sz w:val="22"/>
        </w:rPr>
        <w:t>倉庫の設置</w:t>
      </w:r>
      <w:r w:rsidR="003164D6">
        <w:rPr>
          <w:rFonts w:hint="eastAsia"/>
          <w:sz w:val="22"/>
        </w:rPr>
        <w:t>費用は自己負担でお願いします。</w:t>
      </w:r>
      <w:r>
        <w:rPr>
          <w:rFonts w:hint="eastAsia"/>
          <w:sz w:val="22"/>
        </w:rPr>
        <w:t>設置管理許可の</w:t>
      </w:r>
      <w:r w:rsidR="00A04F33">
        <w:rPr>
          <w:rFonts w:hint="eastAsia"/>
          <w:sz w:val="22"/>
        </w:rPr>
        <w:t>使用料は</w:t>
      </w:r>
      <w:r w:rsidR="00240C88">
        <w:rPr>
          <w:rFonts w:hint="eastAsia"/>
          <w:sz w:val="22"/>
        </w:rPr>
        <w:t>無料とします</w:t>
      </w:r>
      <w:r w:rsidR="00A04F33">
        <w:rPr>
          <w:rFonts w:hint="eastAsia"/>
          <w:sz w:val="22"/>
        </w:rPr>
        <w:t>。</w:t>
      </w:r>
    </w:p>
    <w:p w:rsidR="009947CE" w:rsidRPr="000A18EE" w:rsidRDefault="009947CE" w:rsidP="000A18EE">
      <w:pPr>
        <w:spacing w:line="400" w:lineRule="exact"/>
        <w:rPr>
          <w:sz w:val="22"/>
        </w:rPr>
      </w:pPr>
    </w:p>
    <w:p w:rsidR="00591CE1" w:rsidRPr="000A18EE" w:rsidRDefault="00591CE1"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w:t>
      </w:r>
      <w:r w:rsidR="009947CE" w:rsidRPr="000A18EE">
        <w:rPr>
          <w:rFonts w:ascii="ＭＳ ゴシック" w:eastAsia="ＭＳ ゴシック" w:hAnsi="ＭＳ ゴシック" w:hint="eastAsia"/>
          <w:b/>
          <w:sz w:val="22"/>
        </w:rPr>
        <w:t>市の草刈り】</w:t>
      </w:r>
    </w:p>
    <w:p w:rsidR="009947CE" w:rsidRPr="000A18EE" w:rsidRDefault="009947C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市にも、最低限の草刈りを行ってほしい。</w:t>
      </w:r>
    </w:p>
    <w:p w:rsidR="009947CE" w:rsidRPr="000A18EE" w:rsidRDefault="00F35689" w:rsidP="000A18EE">
      <w:pPr>
        <w:spacing w:line="400" w:lineRule="exact"/>
        <w:rPr>
          <w:sz w:val="22"/>
        </w:rPr>
      </w:pPr>
      <w:r>
        <w:rPr>
          <w:rFonts w:hint="eastAsia"/>
          <w:sz w:val="22"/>
        </w:rPr>
        <w:t>Ａ　希望があれば、市が年１回の草刈りを実施します</w:t>
      </w:r>
      <w:r w:rsidR="009947CE" w:rsidRPr="000A18EE">
        <w:rPr>
          <w:rFonts w:hint="eastAsia"/>
          <w:sz w:val="22"/>
        </w:rPr>
        <w:t>。</w:t>
      </w:r>
    </w:p>
    <w:p w:rsidR="009947CE" w:rsidRDefault="009947CE" w:rsidP="000A18EE">
      <w:pPr>
        <w:spacing w:line="400" w:lineRule="exact"/>
        <w:rPr>
          <w:sz w:val="22"/>
        </w:rPr>
      </w:pPr>
      <w:r w:rsidRPr="000A18EE">
        <w:rPr>
          <w:rFonts w:hint="eastAsia"/>
          <w:sz w:val="22"/>
        </w:rPr>
        <w:t xml:space="preserve">　　</w:t>
      </w:r>
    </w:p>
    <w:p w:rsidR="000A18EE" w:rsidRPr="000A18EE" w:rsidRDefault="000A18E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【総合評価落札方式】</w:t>
      </w:r>
    </w:p>
    <w:p w:rsidR="000A18EE" w:rsidRPr="000A18EE" w:rsidRDefault="000A18E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どのような</w:t>
      </w:r>
      <w:r w:rsidR="00851C7E">
        <w:rPr>
          <w:rFonts w:ascii="ＭＳ ゴシック" w:eastAsia="ＭＳ ゴシック" w:hAnsi="ＭＳ ゴシック" w:hint="eastAsia"/>
          <w:b/>
          <w:sz w:val="22"/>
        </w:rPr>
        <w:t>公園応援団</w:t>
      </w:r>
      <w:r w:rsidRPr="000A18EE">
        <w:rPr>
          <w:rFonts w:ascii="ＭＳ ゴシック" w:eastAsia="ＭＳ ゴシック" w:hAnsi="ＭＳ ゴシック" w:hint="eastAsia"/>
          <w:b/>
          <w:sz w:val="22"/>
        </w:rPr>
        <w:t>が、総合評価落札方式の対象となりますか。</w:t>
      </w:r>
    </w:p>
    <w:p w:rsidR="000A18EE" w:rsidRPr="000A18EE" w:rsidRDefault="000A18EE" w:rsidP="006851BB">
      <w:pPr>
        <w:spacing w:line="400" w:lineRule="exact"/>
        <w:ind w:left="220" w:hangingChars="100" w:hanging="220"/>
        <w:rPr>
          <w:sz w:val="22"/>
        </w:rPr>
      </w:pPr>
      <w:r w:rsidRPr="000A18EE">
        <w:rPr>
          <w:rFonts w:hint="eastAsia"/>
          <w:sz w:val="22"/>
        </w:rPr>
        <w:t xml:space="preserve">Ａ　</w:t>
      </w:r>
      <w:r w:rsidR="00240C88">
        <w:rPr>
          <w:rFonts w:hint="eastAsia"/>
          <w:sz w:val="22"/>
        </w:rPr>
        <w:t>総合評価落札方式の対象となる工事や工種</w:t>
      </w:r>
      <w:r w:rsidR="00F35689">
        <w:rPr>
          <w:rFonts w:hint="eastAsia"/>
          <w:sz w:val="22"/>
        </w:rPr>
        <w:t>については、技術監理局の「</w:t>
      </w:r>
      <w:r w:rsidR="006851BB">
        <w:rPr>
          <w:rFonts w:hint="eastAsia"/>
          <w:sz w:val="22"/>
        </w:rPr>
        <w:t>北九州市建設工事総合評価落札方式ガイドライン」をご覧ください。</w:t>
      </w:r>
    </w:p>
    <w:p w:rsidR="000A18EE" w:rsidRPr="000A18EE" w:rsidRDefault="00FB47AA" w:rsidP="006851BB">
      <w:pPr>
        <w:spacing w:line="400" w:lineRule="exact"/>
        <w:ind w:leftChars="100" w:left="210" w:firstLineChars="100" w:firstLine="220"/>
        <w:rPr>
          <w:sz w:val="22"/>
        </w:rPr>
      </w:pPr>
      <w:r>
        <w:rPr>
          <w:rFonts w:hint="eastAsia"/>
          <w:sz w:val="22"/>
        </w:rPr>
        <w:t>「</w:t>
      </w:r>
      <w:r w:rsidRPr="00FB47AA">
        <w:rPr>
          <w:rFonts w:hint="eastAsia"/>
          <w:sz w:val="22"/>
        </w:rPr>
        <w:t>本市に本社又は支店等を有し、市内で事業活動を行う企業</w:t>
      </w:r>
      <w:r>
        <w:rPr>
          <w:rFonts w:hint="eastAsia"/>
          <w:sz w:val="22"/>
        </w:rPr>
        <w:t>」で、</w:t>
      </w:r>
      <w:r w:rsidR="00E83ACA">
        <w:rPr>
          <w:rFonts w:hint="eastAsia"/>
          <w:sz w:val="22"/>
        </w:rPr>
        <w:t>公園愛護会</w:t>
      </w:r>
      <w:r w:rsidR="00385F22">
        <w:rPr>
          <w:rFonts w:hint="eastAsia"/>
          <w:sz w:val="22"/>
        </w:rPr>
        <w:t>と重複しない部分</w:t>
      </w:r>
      <w:r w:rsidR="000A18EE" w:rsidRPr="000A18EE">
        <w:rPr>
          <w:rFonts w:hint="eastAsia"/>
          <w:sz w:val="22"/>
        </w:rPr>
        <w:t>の管理</w:t>
      </w:r>
      <w:r w:rsidR="003164D6">
        <w:rPr>
          <w:rFonts w:hint="eastAsia"/>
          <w:sz w:val="22"/>
        </w:rPr>
        <w:t>総</w:t>
      </w:r>
      <w:r w:rsidR="000A18EE" w:rsidRPr="000A18EE">
        <w:rPr>
          <w:rFonts w:hint="eastAsia"/>
          <w:sz w:val="22"/>
        </w:rPr>
        <w:t>面積が2,000</w:t>
      </w:r>
      <w:r w:rsidR="00240C88">
        <w:rPr>
          <w:rFonts w:hint="eastAsia"/>
          <w:sz w:val="22"/>
        </w:rPr>
        <w:t>㎡</w:t>
      </w:r>
      <w:r w:rsidR="00851C7E">
        <w:rPr>
          <w:rFonts w:hint="eastAsia"/>
          <w:sz w:val="22"/>
        </w:rPr>
        <w:t>超、市の草刈りなし、の条件を満たす公園応援団</w:t>
      </w:r>
      <w:r w:rsidR="006851BB">
        <w:rPr>
          <w:rFonts w:hint="eastAsia"/>
          <w:sz w:val="22"/>
        </w:rPr>
        <w:t>について加点対象（０．１点）となります。</w:t>
      </w:r>
    </w:p>
    <w:p w:rsidR="00240C88" w:rsidRDefault="00240C88" w:rsidP="00FA685F">
      <w:pPr>
        <w:spacing w:line="400" w:lineRule="exact"/>
        <w:ind w:left="220" w:hangingChars="100" w:hanging="220"/>
        <w:rPr>
          <w:sz w:val="22"/>
        </w:rPr>
      </w:pPr>
      <w:r>
        <w:rPr>
          <w:rFonts w:hint="eastAsia"/>
          <w:sz w:val="22"/>
        </w:rPr>
        <w:t xml:space="preserve">　　基準日</w:t>
      </w:r>
      <w:r w:rsidR="00851C7E">
        <w:rPr>
          <w:rFonts w:hint="eastAsia"/>
          <w:sz w:val="22"/>
        </w:rPr>
        <w:t>について</w:t>
      </w:r>
      <w:r>
        <w:rPr>
          <w:rFonts w:hint="eastAsia"/>
          <w:sz w:val="22"/>
        </w:rPr>
        <w:t>も、ガイドラインをご確認ください</w:t>
      </w:r>
      <w:r w:rsidR="00FA685F">
        <w:rPr>
          <w:rFonts w:hint="eastAsia"/>
          <w:sz w:val="22"/>
        </w:rPr>
        <w:t>。</w:t>
      </w:r>
    </w:p>
    <w:p w:rsidR="000A18EE" w:rsidRPr="000A18EE" w:rsidRDefault="000A18EE" w:rsidP="000A18EE">
      <w:pPr>
        <w:spacing w:line="400" w:lineRule="exact"/>
        <w:rPr>
          <w:sz w:val="22"/>
        </w:rPr>
      </w:pPr>
    </w:p>
    <w:p w:rsidR="009947CE" w:rsidRPr="000A18EE" w:rsidRDefault="009947C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【法人税の控除等】</w:t>
      </w:r>
    </w:p>
    <w:p w:rsidR="009947CE" w:rsidRPr="000A18EE" w:rsidRDefault="009947CE" w:rsidP="000A18EE">
      <w:pPr>
        <w:spacing w:line="400" w:lineRule="exact"/>
        <w:rPr>
          <w:rFonts w:ascii="ＭＳ ゴシック" w:eastAsia="ＭＳ ゴシック" w:hAnsi="ＭＳ ゴシック"/>
          <w:b/>
          <w:sz w:val="22"/>
        </w:rPr>
      </w:pPr>
      <w:r w:rsidRPr="000A18EE">
        <w:rPr>
          <w:rFonts w:ascii="ＭＳ ゴシック" w:eastAsia="ＭＳ ゴシック" w:hAnsi="ＭＳ ゴシック" w:hint="eastAsia"/>
          <w:b/>
          <w:sz w:val="22"/>
        </w:rPr>
        <w:t>Ｑ　企業が</w:t>
      </w:r>
      <w:r w:rsidR="00851C7E">
        <w:rPr>
          <w:rFonts w:ascii="ＭＳ ゴシック" w:eastAsia="ＭＳ ゴシック" w:hAnsi="ＭＳ ゴシック" w:hint="eastAsia"/>
          <w:b/>
          <w:sz w:val="22"/>
        </w:rPr>
        <w:t>公園応援団</w:t>
      </w:r>
      <w:r w:rsidRPr="000A18EE">
        <w:rPr>
          <w:rFonts w:ascii="ＭＳ ゴシック" w:eastAsia="ＭＳ ゴシック" w:hAnsi="ＭＳ ゴシック" w:hint="eastAsia"/>
          <w:b/>
          <w:sz w:val="22"/>
        </w:rPr>
        <w:t>活動</w:t>
      </w:r>
      <w:r w:rsidR="00240C88">
        <w:rPr>
          <w:rFonts w:ascii="ＭＳ ゴシック" w:eastAsia="ＭＳ ゴシック" w:hAnsi="ＭＳ ゴシック" w:hint="eastAsia"/>
          <w:b/>
          <w:sz w:val="22"/>
        </w:rPr>
        <w:t>を</w:t>
      </w:r>
      <w:r w:rsidRPr="000A18EE">
        <w:rPr>
          <w:rFonts w:ascii="ＭＳ ゴシック" w:eastAsia="ＭＳ ゴシック" w:hAnsi="ＭＳ ゴシック" w:hint="eastAsia"/>
          <w:b/>
          <w:sz w:val="22"/>
        </w:rPr>
        <w:t>する場合、法人税の控除等はありますか。</w:t>
      </w:r>
    </w:p>
    <w:p w:rsidR="009947CE" w:rsidRDefault="009947CE" w:rsidP="000A18EE">
      <w:pPr>
        <w:spacing w:line="400" w:lineRule="exact"/>
        <w:rPr>
          <w:sz w:val="22"/>
        </w:rPr>
      </w:pPr>
      <w:r w:rsidRPr="000A18EE">
        <w:rPr>
          <w:rFonts w:hint="eastAsia"/>
          <w:sz w:val="22"/>
        </w:rPr>
        <w:t xml:space="preserve">Ａ　</w:t>
      </w:r>
      <w:r w:rsidR="00851C7E">
        <w:rPr>
          <w:rFonts w:hint="eastAsia"/>
          <w:sz w:val="22"/>
        </w:rPr>
        <w:t>公園応援団</w:t>
      </w:r>
      <w:r w:rsidR="00A04F33">
        <w:rPr>
          <w:rFonts w:hint="eastAsia"/>
          <w:sz w:val="22"/>
        </w:rPr>
        <w:t>の活動は、市への寄付でないため、法人税上の損金には該当しません。</w:t>
      </w:r>
    </w:p>
    <w:p w:rsidR="007432A4" w:rsidRDefault="007432A4" w:rsidP="000A18EE">
      <w:pPr>
        <w:spacing w:line="400" w:lineRule="exact"/>
        <w:rPr>
          <w:sz w:val="22"/>
        </w:rPr>
      </w:pPr>
      <w:r>
        <w:rPr>
          <w:rFonts w:hint="eastAsia"/>
          <w:sz w:val="22"/>
        </w:rPr>
        <w:t xml:space="preserve">　　</w:t>
      </w:r>
      <w:r w:rsidR="00240C88">
        <w:rPr>
          <w:rFonts w:hint="eastAsia"/>
          <w:sz w:val="22"/>
        </w:rPr>
        <w:t>活動に係る費用が</w:t>
      </w:r>
      <w:r>
        <w:rPr>
          <w:rFonts w:hint="eastAsia"/>
          <w:sz w:val="22"/>
        </w:rPr>
        <w:t>経費</w:t>
      </w:r>
      <w:r w:rsidR="00240C88">
        <w:rPr>
          <w:rFonts w:hint="eastAsia"/>
          <w:sz w:val="22"/>
        </w:rPr>
        <w:t>に</w:t>
      </w:r>
      <w:r>
        <w:rPr>
          <w:rFonts w:hint="eastAsia"/>
          <w:sz w:val="22"/>
        </w:rPr>
        <w:t>該当するかどうかは、税務署又は税理士とご相談ください。</w:t>
      </w:r>
    </w:p>
    <w:p w:rsidR="00240C88" w:rsidRDefault="00240C88" w:rsidP="000A18EE">
      <w:pPr>
        <w:spacing w:line="400" w:lineRule="exact"/>
        <w:rPr>
          <w:sz w:val="22"/>
        </w:rPr>
      </w:pPr>
    </w:p>
    <w:p w:rsidR="00240C88" w:rsidRDefault="00240C88" w:rsidP="00240C88">
      <w:pPr>
        <w:spacing w:line="400" w:lineRule="exact"/>
        <w:rPr>
          <w:rFonts w:ascii="ＭＳ ゴシック" w:eastAsia="ＭＳ ゴシック" w:hAnsi="ＭＳ ゴシック"/>
          <w:b/>
          <w:sz w:val="22"/>
        </w:rPr>
      </w:pPr>
      <w:r>
        <w:rPr>
          <w:rFonts w:ascii="ＭＳ ゴシック" w:eastAsia="ＭＳ ゴシック" w:hAnsi="ＭＳ ゴシック" w:hint="eastAsia"/>
          <w:b/>
          <w:sz w:val="22"/>
        </w:rPr>
        <w:t>【</w:t>
      </w:r>
      <w:r w:rsidR="006E676A">
        <w:rPr>
          <w:rFonts w:ascii="ＭＳ ゴシック" w:eastAsia="ＭＳ ゴシック" w:hAnsi="ＭＳ ゴシック" w:hint="eastAsia"/>
          <w:b/>
          <w:sz w:val="22"/>
        </w:rPr>
        <w:t>参加者の資格</w:t>
      </w:r>
      <w:r w:rsidRPr="000A18EE">
        <w:rPr>
          <w:rFonts w:ascii="ＭＳ ゴシック" w:eastAsia="ＭＳ ゴシック" w:hAnsi="ＭＳ ゴシック" w:hint="eastAsia"/>
          <w:b/>
          <w:sz w:val="22"/>
        </w:rPr>
        <w:t>】</w:t>
      </w:r>
    </w:p>
    <w:p w:rsidR="00240C88" w:rsidRPr="000A18EE" w:rsidRDefault="00240C88" w:rsidP="006E676A">
      <w:pPr>
        <w:spacing w:line="400" w:lineRule="exact"/>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 xml:space="preserve">Ｑ　</w:t>
      </w:r>
      <w:r w:rsidR="00851C7E">
        <w:rPr>
          <w:rFonts w:ascii="ＭＳ ゴシック" w:eastAsia="ＭＳ ゴシック" w:hAnsi="ＭＳ ゴシック" w:hint="eastAsia"/>
          <w:b/>
          <w:sz w:val="22"/>
        </w:rPr>
        <w:t>企業が公園応援団</w:t>
      </w:r>
      <w:r w:rsidR="006E676A">
        <w:rPr>
          <w:rFonts w:ascii="ＭＳ ゴシック" w:eastAsia="ＭＳ ゴシック" w:hAnsi="ＭＳ ゴシック" w:hint="eastAsia"/>
          <w:b/>
          <w:sz w:val="22"/>
        </w:rPr>
        <w:t>に参加する場合、</w:t>
      </w:r>
      <w:r>
        <w:rPr>
          <w:rFonts w:ascii="ＭＳ ゴシック" w:eastAsia="ＭＳ ゴシック" w:hAnsi="ＭＳ ゴシック" w:hint="eastAsia"/>
          <w:b/>
          <w:sz w:val="22"/>
        </w:rPr>
        <w:t>「</w:t>
      </w:r>
      <w:r w:rsidR="006E676A">
        <w:rPr>
          <w:rFonts w:ascii="ＭＳ ゴシック" w:eastAsia="ＭＳ ゴシック" w:hAnsi="ＭＳ ゴシック" w:hint="eastAsia"/>
          <w:b/>
          <w:sz w:val="22"/>
        </w:rPr>
        <w:t>本市に本社又は支店等を有し、市内で事業活動を行う企業」と「本市に活動拠点がある団体の少なくとも５人程度の構成員で組織される会」のどちらに当たるのか。</w:t>
      </w:r>
    </w:p>
    <w:p w:rsidR="00240C88" w:rsidRDefault="006E676A" w:rsidP="003F7C26">
      <w:pPr>
        <w:spacing w:line="400" w:lineRule="exact"/>
        <w:ind w:left="220" w:hangingChars="100" w:hanging="220"/>
        <w:rPr>
          <w:sz w:val="22"/>
        </w:rPr>
      </w:pPr>
      <w:r>
        <w:rPr>
          <w:rFonts w:hint="eastAsia"/>
          <w:sz w:val="22"/>
        </w:rPr>
        <w:t>Ａ　企業から従業員の方への働きかけでできた会の場合は「企業」にあたります。</w:t>
      </w:r>
    </w:p>
    <w:p w:rsidR="006E676A" w:rsidRDefault="006E676A" w:rsidP="006E676A">
      <w:pPr>
        <w:spacing w:line="400" w:lineRule="exact"/>
        <w:rPr>
          <w:sz w:val="22"/>
        </w:rPr>
      </w:pPr>
      <w:r>
        <w:rPr>
          <w:rFonts w:hint="eastAsia"/>
          <w:sz w:val="22"/>
        </w:rPr>
        <w:t xml:space="preserve">　　同じ企業の中で少なくとも５人程度の有志の方が</w:t>
      </w:r>
      <w:r w:rsidR="00FB47AA">
        <w:rPr>
          <w:rFonts w:hint="eastAsia"/>
          <w:sz w:val="22"/>
        </w:rPr>
        <w:t>任意の</w:t>
      </w:r>
      <w:r>
        <w:rPr>
          <w:rFonts w:hint="eastAsia"/>
          <w:sz w:val="22"/>
        </w:rPr>
        <w:t>会を結成された場合は、</w:t>
      </w:r>
      <w:r w:rsidRPr="006E676A">
        <w:rPr>
          <w:rFonts w:hint="eastAsia"/>
          <w:sz w:val="22"/>
        </w:rPr>
        <w:t>「本市に活動拠点がある団体の少なくとも５人程度の構成員で組織される会</w:t>
      </w:r>
      <w:r w:rsidR="003164D6">
        <w:rPr>
          <w:rFonts w:hint="eastAsia"/>
          <w:sz w:val="22"/>
        </w:rPr>
        <w:t>」</w:t>
      </w:r>
      <w:r>
        <w:rPr>
          <w:rFonts w:hint="eastAsia"/>
          <w:sz w:val="22"/>
        </w:rPr>
        <w:t>にあたります。</w:t>
      </w:r>
    </w:p>
    <w:p w:rsidR="00B80ED1" w:rsidRDefault="00B80ED1" w:rsidP="00B80ED1">
      <w:pPr>
        <w:spacing w:line="400" w:lineRule="exact"/>
        <w:ind w:left="221" w:hangingChars="100" w:hanging="221"/>
        <w:rPr>
          <w:rFonts w:ascii="ＭＳ ゴシック" w:eastAsia="ＭＳ ゴシック" w:hAnsi="ＭＳ ゴシック"/>
          <w:b/>
          <w:sz w:val="22"/>
        </w:rPr>
      </w:pPr>
      <w:r>
        <w:rPr>
          <w:rFonts w:ascii="ＭＳ ゴシック" w:eastAsia="ＭＳ ゴシック" w:hAnsi="ＭＳ ゴシック" w:hint="eastAsia"/>
          <w:b/>
          <w:sz w:val="22"/>
        </w:rPr>
        <w:t>Ｑ　「地域住民の同意」や「既存の公園愛護会の活動の有無」「既存の愛護会の同意」はどうやって確認するのか。</w:t>
      </w:r>
    </w:p>
    <w:p w:rsidR="00B80ED1" w:rsidRPr="006E676A" w:rsidRDefault="00B80ED1" w:rsidP="00B80ED1">
      <w:pPr>
        <w:spacing w:line="400" w:lineRule="exact"/>
        <w:ind w:left="220" w:hangingChars="100" w:hanging="220"/>
        <w:rPr>
          <w:sz w:val="22"/>
        </w:rPr>
      </w:pPr>
      <w:r>
        <w:rPr>
          <w:rFonts w:hint="eastAsia"/>
          <w:sz w:val="22"/>
        </w:rPr>
        <w:t xml:space="preserve">Ａ　</w:t>
      </w:r>
      <w:r w:rsidR="00566A40">
        <w:rPr>
          <w:rFonts w:hint="eastAsia"/>
          <w:sz w:val="22"/>
        </w:rPr>
        <w:t>市が</w:t>
      </w:r>
      <w:r>
        <w:rPr>
          <w:rFonts w:hint="eastAsia"/>
          <w:sz w:val="22"/>
        </w:rPr>
        <w:t>確認します。活動をご検討の際には、まずは公園管理課</w:t>
      </w:r>
      <w:r w:rsidR="00566A40">
        <w:rPr>
          <w:rFonts w:hint="eastAsia"/>
          <w:sz w:val="22"/>
        </w:rPr>
        <w:t>（０９３－５８２－２４６４）</w:t>
      </w:r>
      <w:r>
        <w:rPr>
          <w:rFonts w:hint="eastAsia"/>
          <w:sz w:val="22"/>
        </w:rPr>
        <w:t>までお問い合わせください。</w:t>
      </w:r>
    </w:p>
    <w:sectPr w:rsidR="00B80ED1" w:rsidRPr="006E676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2B" w:rsidRDefault="00F8082B" w:rsidP="000A18EE">
      <w:r>
        <w:separator/>
      </w:r>
    </w:p>
  </w:endnote>
  <w:endnote w:type="continuationSeparator" w:id="0">
    <w:p w:rsidR="00F8082B" w:rsidRDefault="00F8082B" w:rsidP="000A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5A" w:rsidRDefault="008464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5A" w:rsidRDefault="0084645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5A" w:rsidRDefault="008464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2B" w:rsidRDefault="00F8082B" w:rsidP="000A18EE">
      <w:r>
        <w:separator/>
      </w:r>
    </w:p>
  </w:footnote>
  <w:footnote w:type="continuationSeparator" w:id="0">
    <w:p w:rsidR="00F8082B" w:rsidRDefault="00F8082B" w:rsidP="000A1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5A" w:rsidRDefault="0084645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BB" w:rsidRDefault="00D80ABB" w:rsidP="000A18EE">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45A" w:rsidRDefault="008464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77151"/>
    <w:multiLevelType w:val="hybridMultilevel"/>
    <w:tmpl w:val="9B6CF324"/>
    <w:lvl w:ilvl="0" w:tplc="57302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E1"/>
    <w:rsid w:val="000A18EE"/>
    <w:rsid w:val="00174A12"/>
    <w:rsid w:val="0018055F"/>
    <w:rsid w:val="001C637A"/>
    <w:rsid w:val="002322E7"/>
    <w:rsid w:val="00240C88"/>
    <w:rsid w:val="003164D6"/>
    <w:rsid w:val="0037564B"/>
    <w:rsid w:val="00385F22"/>
    <w:rsid w:val="003A0EF6"/>
    <w:rsid w:val="003F7C26"/>
    <w:rsid w:val="0041767E"/>
    <w:rsid w:val="004B3BAB"/>
    <w:rsid w:val="00512074"/>
    <w:rsid w:val="00566A40"/>
    <w:rsid w:val="00591CE1"/>
    <w:rsid w:val="006815CE"/>
    <w:rsid w:val="006851BB"/>
    <w:rsid w:val="00695EBE"/>
    <w:rsid w:val="006E676A"/>
    <w:rsid w:val="007432A4"/>
    <w:rsid w:val="007B69F2"/>
    <w:rsid w:val="007C55AD"/>
    <w:rsid w:val="007E425C"/>
    <w:rsid w:val="00830B22"/>
    <w:rsid w:val="0084645A"/>
    <w:rsid w:val="00851C7E"/>
    <w:rsid w:val="009531E0"/>
    <w:rsid w:val="009947CE"/>
    <w:rsid w:val="00A04F33"/>
    <w:rsid w:val="00AF5DDC"/>
    <w:rsid w:val="00B80ED1"/>
    <w:rsid w:val="00B8597A"/>
    <w:rsid w:val="00BC444E"/>
    <w:rsid w:val="00C1450B"/>
    <w:rsid w:val="00C62BCD"/>
    <w:rsid w:val="00D80ABB"/>
    <w:rsid w:val="00E17E7E"/>
    <w:rsid w:val="00E424D8"/>
    <w:rsid w:val="00E5442B"/>
    <w:rsid w:val="00E83ACA"/>
    <w:rsid w:val="00F35689"/>
    <w:rsid w:val="00F76174"/>
    <w:rsid w:val="00F8082B"/>
    <w:rsid w:val="00FA685F"/>
    <w:rsid w:val="00FB47AA"/>
    <w:rsid w:val="00FD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5062B9-D3F9-4CE1-AF6D-37252EAA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CE1"/>
    <w:pPr>
      <w:ind w:leftChars="400" w:left="840"/>
    </w:pPr>
  </w:style>
  <w:style w:type="paragraph" w:styleId="a4">
    <w:name w:val="header"/>
    <w:basedOn w:val="a"/>
    <w:link w:val="a5"/>
    <w:uiPriority w:val="99"/>
    <w:unhideWhenUsed/>
    <w:rsid w:val="000A18EE"/>
    <w:pPr>
      <w:tabs>
        <w:tab w:val="center" w:pos="4252"/>
        <w:tab w:val="right" w:pos="8504"/>
      </w:tabs>
      <w:snapToGrid w:val="0"/>
    </w:pPr>
  </w:style>
  <w:style w:type="character" w:customStyle="1" w:styleId="a5">
    <w:name w:val="ヘッダー (文字)"/>
    <w:basedOn w:val="a0"/>
    <w:link w:val="a4"/>
    <w:uiPriority w:val="99"/>
    <w:rsid w:val="000A18EE"/>
  </w:style>
  <w:style w:type="paragraph" w:styleId="a6">
    <w:name w:val="footer"/>
    <w:basedOn w:val="a"/>
    <w:link w:val="a7"/>
    <w:uiPriority w:val="99"/>
    <w:unhideWhenUsed/>
    <w:rsid w:val="000A18EE"/>
    <w:pPr>
      <w:tabs>
        <w:tab w:val="center" w:pos="4252"/>
        <w:tab w:val="right" w:pos="8504"/>
      </w:tabs>
      <w:snapToGrid w:val="0"/>
    </w:pPr>
  </w:style>
  <w:style w:type="character" w:customStyle="1" w:styleId="a7">
    <w:name w:val="フッター (文字)"/>
    <w:basedOn w:val="a0"/>
    <w:link w:val="a6"/>
    <w:uiPriority w:val="99"/>
    <w:rsid w:val="000A18EE"/>
  </w:style>
  <w:style w:type="paragraph" w:styleId="a8">
    <w:name w:val="Balloon Text"/>
    <w:basedOn w:val="a"/>
    <w:link w:val="a9"/>
    <w:uiPriority w:val="99"/>
    <w:semiHidden/>
    <w:unhideWhenUsed/>
    <w:rsid w:val="00830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941A5-BD6E-4977-93F2-6B5F13F8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30</cp:revision>
  <cp:lastPrinted>2024-02-14T02:20:00Z</cp:lastPrinted>
  <dcterms:created xsi:type="dcterms:W3CDTF">2024-01-24T04:56:00Z</dcterms:created>
  <dcterms:modified xsi:type="dcterms:W3CDTF">2024-03-07T05:55:00Z</dcterms:modified>
</cp:coreProperties>
</file>