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F8" w:rsidRDefault="00591EF8" w:rsidP="0027782A">
      <w:pPr>
        <w:wordWrap w:val="0"/>
        <w:spacing w:line="276" w:lineRule="auto"/>
        <w:ind w:leftChars="732" w:left="1537" w:rightChars="49" w:right="103"/>
        <w:jc w:val="right"/>
        <w:rPr>
          <w:rFonts w:ascii="BIZ UD明朝 Medium" w:eastAsia="BIZ UD明朝 Medium" w:hAnsi="BIZ UD明朝 Medium" w:cs="Times New Roman"/>
          <w:sz w:val="24"/>
          <w:szCs w:val="24"/>
          <w:bdr w:val="single" w:sz="4" w:space="0" w:color="auto"/>
        </w:rPr>
      </w:pPr>
    </w:p>
    <w:p w:rsidR="0027782A" w:rsidRPr="0027782A" w:rsidRDefault="0027782A" w:rsidP="00591EF8">
      <w:pPr>
        <w:spacing w:line="276" w:lineRule="auto"/>
        <w:ind w:leftChars="732" w:left="1537" w:rightChars="49" w:right="103"/>
        <w:jc w:val="right"/>
        <w:rPr>
          <w:rFonts w:ascii="BIZ UD明朝 Medium" w:eastAsia="BIZ UD明朝 Medium" w:hAnsi="BIZ UD明朝 Medium" w:cs="Times New Roman"/>
          <w:sz w:val="24"/>
          <w:szCs w:val="24"/>
        </w:rPr>
      </w:pPr>
      <w:bookmarkStart w:id="0" w:name="_GoBack"/>
      <w:bookmarkEnd w:id="0"/>
      <w:r w:rsidRPr="0027782A">
        <w:rPr>
          <w:rFonts w:ascii="BIZ UD明朝 Medium" w:eastAsia="BIZ UD明朝 Medium" w:hAnsi="BIZ UD明朝 Medium" w:cs="Times New Roman" w:hint="eastAsia"/>
          <w:sz w:val="24"/>
          <w:szCs w:val="24"/>
        </w:rPr>
        <w:t xml:space="preserve">　　　　　年　　月　　日</w:t>
      </w:r>
    </w:p>
    <w:p w:rsidR="0027782A" w:rsidRPr="0027782A" w:rsidRDefault="0027782A" w:rsidP="0027782A">
      <w:pPr>
        <w:spacing w:line="276" w:lineRule="auto"/>
        <w:ind w:leftChars="732" w:left="1537"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保護者のみなさま</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施設名</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1"/>
        <w:jc w:val="center"/>
        <w:rPr>
          <w:rFonts w:ascii="BIZ UD明朝 Medium" w:eastAsia="BIZ UD明朝 Medium" w:hAnsi="BIZ UD明朝 Medium" w:cs="Times New Roman"/>
          <w:b/>
          <w:sz w:val="24"/>
          <w:szCs w:val="24"/>
        </w:rPr>
      </w:pPr>
      <w:r w:rsidRPr="0027782A">
        <w:rPr>
          <w:rFonts w:ascii="BIZ UD明朝 Medium" w:eastAsia="BIZ UD明朝 Medium" w:hAnsi="BIZ UD明朝 Medium" w:cs="Times New Roman" w:hint="eastAsia"/>
          <w:b/>
          <w:spacing w:val="127"/>
          <w:kern w:val="0"/>
          <w:sz w:val="24"/>
          <w:szCs w:val="24"/>
          <w:fitText w:val="4695" w:id="-1539164158"/>
        </w:rPr>
        <w:t>歯科検診結果につい</w:t>
      </w:r>
      <w:r w:rsidRPr="0027782A">
        <w:rPr>
          <w:rFonts w:ascii="BIZ UD明朝 Medium" w:eastAsia="BIZ UD明朝 Medium" w:hAnsi="BIZ UD明朝 Medium" w:cs="Times New Roman" w:hint="eastAsia"/>
          <w:b/>
          <w:spacing w:val="4"/>
          <w:kern w:val="0"/>
          <w:sz w:val="24"/>
          <w:szCs w:val="24"/>
          <w:fitText w:val="4695" w:id="-1539164158"/>
        </w:rPr>
        <w:t>て</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1"/>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先日行った歯科検診結果（受診票）をお配りします。</w:t>
      </w:r>
    </w:p>
    <w:p w:rsidR="0027782A" w:rsidRPr="0027782A" w:rsidRDefault="0027782A" w:rsidP="0027782A">
      <w:pPr>
        <w:spacing w:line="276" w:lineRule="auto"/>
        <w:ind w:right="-1"/>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受診票は母子健康手帳に添付し、保管してください。</w:t>
      </w: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left="240" w:rightChars="-50" w:right="-105" w:hangingChars="100" w:hanging="240"/>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w:t>
      </w:r>
      <w:r w:rsidRPr="0027782A">
        <w:rPr>
          <w:rFonts w:ascii="BIZ UD明朝 Medium" w:eastAsia="BIZ UD明朝 Medium" w:hAnsi="BIZ UD明朝 Medium" w:cs="Times New Roman" w:hint="eastAsia"/>
          <w:sz w:val="24"/>
          <w:szCs w:val="24"/>
          <w:u w:val="wave"/>
        </w:rPr>
        <w:t>検診環境の違いから歯科医院での検査結果と異なることがあります</w:t>
      </w:r>
      <w:r w:rsidRPr="0027782A">
        <w:rPr>
          <w:rFonts w:ascii="BIZ UD明朝 Medium" w:eastAsia="BIZ UD明朝 Medium" w:hAnsi="BIZ UD明朝 Medium" w:cs="Times New Roman" w:hint="eastAsia"/>
          <w:sz w:val="24"/>
          <w:szCs w:val="24"/>
        </w:rPr>
        <w:t>のであらかじめご了承ください。</w:t>
      </w:r>
    </w:p>
    <w:p w:rsidR="0027782A" w:rsidRPr="0027782A" w:rsidRDefault="0027782A" w:rsidP="0027782A">
      <w:pPr>
        <w:spacing w:line="276" w:lineRule="auto"/>
        <w:ind w:rightChars="-50" w:right="-105"/>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判定が「要観察」、「要治療」だった場合は早めに歯科医院を受診しましょう。</w:t>
      </w:r>
    </w:p>
    <w:p w:rsidR="0027782A" w:rsidRPr="0027782A" w:rsidRDefault="0027782A" w:rsidP="0027782A">
      <w:pPr>
        <w:spacing w:line="276" w:lineRule="auto"/>
        <w:ind w:left="240" w:rightChars="-50" w:right="-105" w:hangingChars="100" w:hanging="240"/>
        <w:rPr>
          <w:rFonts w:ascii="BIZ UD明朝 Medium" w:eastAsia="BIZ UD明朝 Medium" w:hAnsi="BIZ UD明朝 Medium" w:cs="Times New Roman"/>
          <w:sz w:val="24"/>
          <w:szCs w:val="24"/>
        </w:rPr>
      </w:pPr>
      <w:r w:rsidRPr="0027782A">
        <w:rPr>
          <w:rFonts w:ascii="BIZ UD明朝 Medium" w:eastAsia="BIZ UD明朝 Medium" w:hAnsi="BIZ UD明朝 Medium" w:cs="Times New Roman" w:hint="eastAsia"/>
          <w:sz w:val="24"/>
          <w:szCs w:val="24"/>
        </w:rPr>
        <w:t xml:space="preserve">※　子どもの歯はむし歯になりやすく、進行しやすいものです。判定が「健全」であっても定期的に歯科医院を受診し、お口の健康をチェックしましょう。　</w:t>
      </w:r>
    </w:p>
    <w:p w:rsidR="0027782A" w:rsidRPr="0027782A" w:rsidRDefault="0027782A" w:rsidP="0027782A">
      <w:pPr>
        <w:spacing w:line="276" w:lineRule="auto"/>
        <w:ind w:rightChars="-50" w:right="-105"/>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ind w:rightChars="398" w:right="836"/>
        <w:rPr>
          <w:rFonts w:ascii="BIZ UD明朝 Medium" w:eastAsia="BIZ UD明朝 Medium" w:hAnsi="BIZ UD明朝 Medium" w:cs="Times New Roman"/>
          <w:sz w:val="24"/>
          <w:szCs w:val="24"/>
        </w:rPr>
      </w:pPr>
    </w:p>
    <w:p w:rsidR="0027782A" w:rsidRPr="0027782A" w:rsidRDefault="0027782A" w:rsidP="0027782A">
      <w:pPr>
        <w:spacing w:line="276" w:lineRule="auto"/>
        <w:jc w:val="left"/>
        <w:rPr>
          <w:rFonts w:ascii="BIZ UD明朝 Medium" w:eastAsia="BIZ UD明朝 Medium" w:hAnsi="BIZ UD明朝 Medium" w:cs="Times New Roman"/>
          <w:sz w:val="24"/>
          <w:szCs w:val="24"/>
        </w:rPr>
      </w:pPr>
    </w:p>
    <w:p w:rsidR="007E22D9" w:rsidRPr="0027782A" w:rsidRDefault="007E22D9"/>
    <w:sectPr w:rsidR="007E22D9" w:rsidRPr="002778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F8" w:rsidRDefault="00591EF8" w:rsidP="00591EF8">
      <w:r>
        <w:separator/>
      </w:r>
    </w:p>
  </w:endnote>
  <w:endnote w:type="continuationSeparator" w:id="0">
    <w:p w:rsidR="00591EF8" w:rsidRDefault="00591EF8" w:rsidP="0059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F8" w:rsidRDefault="00591EF8" w:rsidP="00591EF8">
      <w:r>
        <w:separator/>
      </w:r>
    </w:p>
  </w:footnote>
  <w:footnote w:type="continuationSeparator" w:id="0">
    <w:p w:rsidR="00591EF8" w:rsidRDefault="00591EF8" w:rsidP="0059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2A"/>
    <w:rsid w:val="0027782A"/>
    <w:rsid w:val="00591EF8"/>
    <w:rsid w:val="007E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797983"/>
  <w15:chartTrackingRefBased/>
  <w15:docId w15:val="{793AE9FF-F082-4624-BF0E-6A38F714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EF8"/>
    <w:pPr>
      <w:tabs>
        <w:tab w:val="center" w:pos="4252"/>
        <w:tab w:val="right" w:pos="8504"/>
      </w:tabs>
      <w:snapToGrid w:val="0"/>
    </w:pPr>
  </w:style>
  <w:style w:type="character" w:customStyle="1" w:styleId="a4">
    <w:name w:val="ヘッダー (文字)"/>
    <w:basedOn w:val="a0"/>
    <w:link w:val="a3"/>
    <w:uiPriority w:val="99"/>
    <w:rsid w:val="00591EF8"/>
  </w:style>
  <w:style w:type="paragraph" w:styleId="a5">
    <w:name w:val="footer"/>
    <w:basedOn w:val="a"/>
    <w:link w:val="a6"/>
    <w:uiPriority w:val="99"/>
    <w:unhideWhenUsed/>
    <w:rsid w:val="00591EF8"/>
    <w:pPr>
      <w:tabs>
        <w:tab w:val="center" w:pos="4252"/>
        <w:tab w:val="right" w:pos="8504"/>
      </w:tabs>
      <w:snapToGrid w:val="0"/>
    </w:pPr>
  </w:style>
  <w:style w:type="character" w:customStyle="1" w:styleId="a6">
    <w:name w:val="フッター (文字)"/>
    <w:basedOn w:val="a0"/>
    <w:link w:val="a5"/>
    <w:uiPriority w:val="99"/>
    <w:rsid w:val="0059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42</Words>
  <Characters>246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