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C7" w:rsidRDefault="00E87623" w:rsidP="003E5AC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7F0B" wp14:editId="168387CA">
                <wp:simplePos x="0" y="0"/>
                <wp:positionH relativeFrom="margin">
                  <wp:posOffset>4995545</wp:posOffset>
                </wp:positionH>
                <wp:positionV relativeFrom="paragraph">
                  <wp:posOffset>-376555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bookmarkStart w:id="0" w:name="_GoBack"/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6" style="position:absolute;margin-left:393.35pt;margin-top:-29.6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bookmarkStart w:id="1" w:name="_GoBack"/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３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>【同種業務実績</w:t>
      </w:r>
      <w:r w:rsidR="003E5AC7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6967"/>
      </w:tblGrid>
      <w:tr w:rsidR="00E87623" w:rsidRPr="00E87623" w:rsidTr="00E87623">
        <w:trPr>
          <w:trHeight w:val="62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業務名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24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契約金額（税込）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59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履行期間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08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発注機関名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661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受注形態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3945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業務の概要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87623" w:rsidRPr="00E87623" w:rsidTr="00E87623">
        <w:trPr>
          <w:trHeight w:val="5609"/>
        </w:trPr>
        <w:tc>
          <w:tcPr>
            <w:tcW w:w="2105" w:type="dxa"/>
            <w:shd w:val="clear" w:color="auto" w:fill="D9D9D9"/>
            <w:vAlign w:val="center"/>
          </w:tcPr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業務の</w:t>
            </w:r>
          </w:p>
          <w:p w:rsidR="00E87623" w:rsidRPr="00E87623" w:rsidRDefault="00E87623" w:rsidP="004316E1">
            <w:pPr>
              <w:ind w:left="960" w:hangingChars="400" w:hanging="96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8762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技術的特徴</w:t>
            </w:r>
          </w:p>
        </w:tc>
        <w:tc>
          <w:tcPr>
            <w:tcW w:w="6967" w:type="dxa"/>
            <w:vAlign w:val="center"/>
          </w:tcPr>
          <w:p w:rsidR="00E87623" w:rsidRPr="00E87623" w:rsidRDefault="00E87623" w:rsidP="004316E1">
            <w:pPr>
              <w:ind w:left="960" w:hangingChars="400" w:hanging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3E5AC7" w:rsidRPr="00E87623" w:rsidRDefault="00E87623" w:rsidP="00E87623">
      <w:pPr>
        <w:ind w:leftChars="100" w:left="450" w:hangingChars="100" w:hanging="240"/>
        <w:rPr>
          <w:rFonts w:ascii="BIZ UDP明朝 Medium" w:eastAsia="BIZ UDP明朝 Medium" w:hAnsi="BIZ UDP明朝 Medium" w:hint="eastAsia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過去概ね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年以内の類似・関連した</w:t>
      </w:r>
      <w:r>
        <w:rPr>
          <w:rFonts w:ascii="BIZ UDP明朝 Medium" w:eastAsia="BIZ UDP明朝 Medium" w:hAnsi="BIZ UDP明朝 Medium" w:hint="eastAsia"/>
          <w:sz w:val="24"/>
          <w:szCs w:val="24"/>
        </w:rPr>
        <w:t>業務実績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及び本業務で必要な知見、専門的知識、ノウハウ、アイデア等を有しているか、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業務（</w:t>
      </w:r>
      <w:r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Pr="00E87623">
        <w:rPr>
          <w:rFonts w:ascii="BIZ UDP明朝 Medium" w:eastAsia="BIZ UDP明朝 Medium" w:hAnsi="BIZ UDP明朝 Medium" w:hint="eastAsia"/>
          <w:sz w:val="24"/>
          <w:szCs w:val="24"/>
        </w:rPr>
        <w:t>枚）以内で</w:t>
      </w:r>
      <w:r w:rsidRPr="00E87623">
        <w:rPr>
          <w:rFonts w:ascii="BIZ UDP明朝 Medium" w:eastAsia="BIZ UDP明朝 Medium" w:hAnsi="BIZ UDP明朝 Medium" w:cs="ＭＳ ゴシック" w:hint="eastAsia"/>
          <w:sz w:val="24"/>
          <w:szCs w:val="24"/>
        </w:rPr>
        <w:t>作成してください。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A37664B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