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9CB7" w14:textId="77777777" w:rsidR="000931A8" w:rsidRDefault="000931A8" w:rsidP="000931A8">
      <w:pPr>
        <w:jc w:val="center"/>
        <w:rPr>
          <w:rFonts w:ascii="BIZ UDPゴシック" w:eastAsia="BIZ UDPゴシック" w:hAnsi="BIZ UDPゴシック"/>
          <w:sz w:val="56"/>
          <w:szCs w:val="56"/>
        </w:rPr>
      </w:pPr>
    </w:p>
    <w:p w14:paraId="4CD7F158" w14:textId="77777777" w:rsidR="000931A8" w:rsidRDefault="000931A8" w:rsidP="000931A8">
      <w:pPr>
        <w:jc w:val="center"/>
        <w:rPr>
          <w:rFonts w:ascii="BIZ UDPゴシック" w:eastAsia="BIZ UDPゴシック" w:hAnsi="BIZ UDPゴシック"/>
          <w:sz w:val="56"/>
          <w:szCs w:val="56"/>
        </w:rPr>
      </w:pPr>
      <w:r w:rsidRPr="000931A8">
        <w:rPr>
          <w:rFonts w:ascii="BIZ UDPゴシック" w:eastAsia="BIZ UDPゴシック" w:hAnsi="BIZ UDPゴシック" w:hint="eastAsia"/>
          <w:sz w:val="56"/>
          <w:szCs w:val="56"/>
        </w:rPr>
        <w:t>北九州市</w:t>
      </w:r>
    </w:p>
    <w:p w14:paraId="1352A725" w14:textId="24DEFD4C" w:rsidR="00176E8D" w:rsidRDefault="00544F1F" w:rsidP="000931A8">
      <w:pPr>
        <w:jc w:val="center"/>
        <w:rPr>
          <w:rFonts w:ascii="BIZ UDPゴシック" w:eastAsia="BIZ UDPゴシック" w:hAnsi="BIZ UDPゴシック"/>
          <w:sz w:val="56"/>
          <w:szCs w:val="56"/>
        </w:rPr>
      </w:pPr>
      <w:r>
        <w:rPr>
          <w:rFonts w:ascii="BIZ UDPゴシック" w:eastAsia="BIZ UDPゴシック" w:hAnsi="BIZ UDPゴシック" w:hint="eastAsia"/>
          <w:sz w:val="56"/>
          <w:szCs w:val="56"/>
        </w:rPr>
        <w:t>後期高齢者医療</w:t>
      </w:r>
      <w:r w:rsidR="000931A8" w:rsidRPr="000931A8">
        <w:rPr>
          <w:rFonts w:ascii="BIZ UDPゴシック" w:eastAsia="BIZ UDPゴシック" w:hAnsi="BIZ UDPゴシック" w:hint="eastAsia"/>
          <w:sz w:val="56"/>
          <w:szCs w:val="56"/>
        </w:rPr>
        <w:t>システム標準化に係る</w:t>
      </w:r>
    </w:p>
    <w:p w14:paraId="64E2F8AD" w14:textId="77777777" w:rsidR="000931A8" w:rsidRDefault="000931A8" w:rsidP="000931A8">
      <w:pPr>
        <w:jc w:val="center"/>
        <w:rPr>
          <w:rFonts w:ascii="BIZ UDPゴシック" w:eastAsia="BIZ UDPゴシック" w:hAnsi="BIZ UDPゴシック"/>
          <w:sz w:val="56"/>
          <w:szCs w:val="56"/>
        </w:rPr>
      </w:pPr>
      <w:r w:rsidRPr="000931A8">
        <w:rPr>
          <w:rFonts w:ascii="BIZ UDPゴシック" w:eastAsia="BIZ UDPゴシック" w:hAnsi="BIZ UDPゴシック" w:hint="eastAsia"/>
          <w:sz w:val="56"/>
          <w:szCs w:val="56"/>
        </w:rPr>
        <w:t>情報提供依頼書</w:t>
      </w:r>
    </w:p>
    <w:p w14:paraId="726AF490" w14:textId="77777777" w:rsidR="000931A8" w:rsidRPr="00C51B21" w:rsidRDefault="000931A8" w:rsidP="000931A8">
      <w:pPr>
        <w:jc w:val="center"/>
        <w:rPr>
          <w:rFonts w:ascii="BIZ UDPゴシック" w:eastAsia="BIZ UDPゴシック" w:hAnsi="BIZ UDPゴシック"/>
          <w:sz w:val="24"/>
          <w:szCs w:val="24"/>
        </w:rPr>
      </w:pPr>
    </w:p>
    <w:p w14:paraId="0C3531DA" w14:textId="77777777" w:rsidR="000931A8" w:rsidRDefault="000931A8" w:rsidP="000931A8">
      <w:pPr>
        <w:jc w:val="center"/>
        <w:rPr>
          <w:rFonts w:ascii="BIZ UDPゴシック" w:eastAsia="BIZ UDPゴシック" w:hAnsi="BIZ UDPゴシック"/>
          <w:sz w:val="24"/>
          <w:szCs w:val="24"/>
        </w:rPr>
      </w:pPr>
    </w:p>
    <w:p w14:paraId="6FC61D48" w14:textId="77777777" w:rsidR="000931A8" w:rsidRDefault="000931A8" w:rsidP="000931A8">
      <w:pPr>
        <w:jc w:val="center"/>
        <w:rPr>
          <w:rFonts w:ascii="BIZ UDPゴシック" w:eastAsia="BIZ UDPゴシック" w:hAnsi="BIZ UDPゴシック"/>
          <w:sz w:val="24"/>
          <w:szCs w:val="24"/>
        </w:rPr>
      </w:pPr>
    </w:p>
    <w:p w14:paraId="1E5E4FFD" w14:textId="77777777" w:rsidR="000931A8" w:rsidRDefault="000931A8" w:rsidP="000931A8">
      <w:pPr>
        <w:jc w:val="center"/>
        <w:rPr>
          <w:rFonts w:ascii="BIZ UDPゴシック" w:eastAsia="BIZ UDPゴシック" w:hAnsi="BIZ UDPゴシック"/>
          <w:sz w:val="24"/>
          <w:szCs w:val="24"/>
        </w:rPr>
      </w:pPr>
    </w:p>
    <w:p w14:paraId="232F6811" w14:textId="77777777" w:rsidR="000931A8" w:rsidRDefault="000931A8" w:rsidP="000931A8">
      <w:pPr>
        <w:jc w:val="center"/>
        <w:rPr>
          <w:rFonts w:ascii="BIZ UDPゴシック" w:eastAsia="BIZ UDPゴシック" w:hAnsi="BIZ UDPゴシック"/>
          <w:sz w:val="24"/>
          <w:szCs w:val="24"/>
        </w:rPr>
      </w:pPr>
    </w:p>
    <w:p w14:paraId="6CB80EC4" w14:textId="77777777" w:rsidR="000931A8" w:rsidRDefault="000931A8" w:rsidP="000931A8">
      <w:pPr>
        <w:jc w:val="center"/>
        <w:rPr>
          <w:rFonts w:ascii="BIZ UDPゴシック" w:eastAsia="BIZ UDPゴシック" w:hAnsi="BIZ UDPゴシック"/>
          <w:sz w:val="24"/>
          <w:szCs w:val="24"/>
        </w:rPr>
      </w:pPr>
    </w:p>
    <w:p w14:paraId="6C1B770D" w14:textId="77777777" w:rsidR="000931A8" w:rsidRDefault="000931A8" w:rsidP="000931A8">
      <w:pPr>
        <w:jc w:val="center"/>
        <w:rPr>
          <w:rFonts w:ascii="BIZ UDPゴシック" w:eastAsia="BIZ UDPゴシック" w:hAnsi="BIZ UDPゴシック"/>
          <w:sz w:val="24"/>
          <w:szCs w:val="24"/>
        </w:rPr>
      </w:pPr>
    </w:p>
    <w:p w14:paraId="74B325AE" w14:textId="77777777" w:rsidR="000931A8" w:rsidRDefault="000931A8" w:rsidP="000931A8">
      <w:pPr>
        <w:jc w:val="center"/>
        <w:rPr>
          <w:rFonts w:ascii="BIZ UDPゴシック" w:eastAsia="BIZ UDPゴシック" w:hAnsi="BIZ UDPゴシック"/>
          <w:sz w:val="24"/>
          <w:szCs w:val="24"/>
        </w:rPr>
      </w:pPr>
    </w:p>
    <w:p w14:paraId="17B97D13" w14:textId="77777777" w:rsidR="000931A8" w:rsidRDefault="000931A8" w:rsidP="000931A8">
      <w:pPr>
        <w:jc w:val="center"/>
        <w:rPr>
          <w:rFonts w:ascii="BIZ UDPゴシック" w:eastAsia="BIZ UDPゴシック" w:hAnsi="BIZ UDPゴシック"/>
          <w:sz w:val="24"/>
          <w:szCs w:val="24"/>
        </w:rPr>
      </w:pPr>
    </w:p>
    <w:p w14:paraId="41FFF4EE" w14:textId="77777777" w:rsidR="000931A8" w:rsidRDefault="000931A8" w:rsidP="000931A8">
      <w:pPr>
        <w:jc w:val="center"/>
        <w:rPr>
          <w:rFonts w:ascii="BIZ UDPゴシック" w:eastAsia="BIZ UDPゴシック" w:hAnsi="BIZ UDPゴシック"/>
          <w:sz w:val="24"/>
          <w:szCs w:val="24"/>
        </w:rPr>
      </w:pPr>
    </w:p>
    <w:p w14:paraId="13641CB0" w14:textId="77777777" w:rsidR="000931A8" w:rsidRDefault="000931A8" w:rsidP="000931A8">
      <w:pPr>
        <w:jc w:val="center"/>
        <w:rPr>
          <w:rFonts w:ascii="BIZ UDPゴシック" w:eastAsia="BIZ UDPゴシック" w:hAnsi="BIZ UDPゴシック"/>
          <w:sz w:val="24"/>
          <w:szCs w:val="24"/>
        </w:rPr>
      </w:pPr>
    </w:p>
    <w:p w14:paraId="02AD57B2" w14:textId="77777777" w:rsidR="000931A8" w:rsidRDefault="000931A8" w:rsidP="000931A8">
      <w:pPr>
        <w:jc w:val="center"/>
        <w:rPr>
          <w:rFonts w:ascii="BIZ UDPゴシック" w:eastAsia="BIZ UDPゴシック" w:hAnsi="BIZ UDPゴシック"/>
          <w:sz w:val="24"/>
          <w:szCs w:val="24"/>
        </w:rPr>
      </w:pPr>
    </w:p>
    <w:p w14:paraId="4F09ED47" w14:textId="77777777" w:rsidR="000931A8" w:rsidRDefault="000931A8" w:rsidP="000931A8">
      <w:pPr>
        <w:jc w:val="center"/>
        <w:rPr>
          <w:rFonts w:ascii="BIZ UDPゴシック" w:eastAsia="BIZ UDPゴシック" w:hAnsi="BIZ UDPゴシック"/>
          <w:sz w:val="24"/>
          <w:szCs w:val="24"/>
        </w:rPr>
      </w:pPr>
    </w:p>
    <w:p w14:paraId="4AE09DAD" w14:textId="77777777" w:rsidR="000931A8" w:rsidRDefault="000931A8" w:rsidP="000931A8">
      <w:pPr>
        <w:jc w:val="center"/>
        <w:rPr>
          <w:rFonts w:ascii="BIZ UDPゴシック" w:eastAsia="BIZ UDPゴシック" w:hAnsi="BIZ UDPゴシック"/>
          <w:sz w:val="24"/>
          <w:szCs w:val="24"/>
        </w:rPr>
      </w:pPr>
    </w:p>
    <w:p w14:paraId="260DE15F" w14:textId="77777777" w:rsidR="000931A8" w:rsidRDefault="000931A8" w:rsidP="000931A8">
      <w:pPr>
        <w:jc w:val="center"/>
        <w:rPr>
          <w:rFonts w:ascii="BIZ UDPゴシック" w:eastAsia="BIZ UDPゴシック" w:hAnsi="BIZ UDPゴシック"/>
          <w:sz w:val="24"/>
          <w:szCs w:val="24"/>
        </w:rPr>
      </w:pPr>
    </w:p>
    <w:p w14:paraId="7D8BC616" w14:textId="77777777" w:rsidR="000931A8" w:rsidRDefault="000931A8" w:rsidP="000931A8">
      <w:pPr>
        <w:jc w:val="center"/>
        <w:rPr>
          <w:rFonts w:ascii="BIZ UDPゴシック" w:eastAsia="BIZ UDPゴシック" w:hAnsi="BIZ UDPゴシック"/>
          <w:sz w:val="24"/>
          <w:szCs w:val="24"/>
        </w:rPr>
      </w:pPr>
    </w:p>
    <w:p w14:paraId="763B2C41" w14:textId="77777777" w:rsidR="000931A8" w:rsidRDefault="000931A8" w:rsidP="000931A8">
      <w:pPr>
        <w:jc w:val="center"/>
        <w:rPr>
          <w:rFonts w:ascii="BIZ UDPゴシック" w:eastAsia="BIZ UDPゴシック" w:hAnsi="BIZ UDPゴシック"/>
          <w:sz w:val="24"/>
          <w:szCs w:val="24"/>
        </w:rPr>
      </w:pPr>
    </w:p>
    <w:p w14:paraId="571DB9F7" w14:textId="77777777" w:rsidR="000931A8" w:rsidRPr="000931A8" w:rsidRDefault="000931A8" w:rsidP="000931A8">
      <w:pPr>
        <w:jc w:val="center"/>
        <w:rPr>
          <w:rFonts w:ascii="BIZ UDPゴシック" w:eastAsia="BIZ UDPゴシック" w:hAnsi="BIZ UDPゴシック"/>
          <w:sz w:val="24"/>
          <w:szCs w:val="24"/>
        </w:rPr>
      </w:pPr>
    </w:p>
    <w:p w14:paraId="2A74186A" w14:textId="1840787E" w:rsidR="000931A8" w:rsidRPr="000931A8" w:rsidRDefault="00382EE6" w:rsidP="000931A8">
      <w:pPr>
        <w:snapToGrid w:val="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令和</w:t>
      </w:r>
      <w:r w:rsidR="00544F1F">
        <w:rPr>
          <w:rFonts w:ascii="BIZ UDPゴシック" w:eastAsia="BIZ UDPゴシック" w:hAnsi="BIZ UDPゴシック" w:hint="eastAsia"/>
          <w:sz w:val="28"/>
          <w:szCs w:val="28"/>
        </w:rPr>
        <w:t>８</w:t>
      </w:r>
      <w:r w:rsidR="000931A8" w:rsidRPr="000931A8">
        <w:rPr>
          <w:rFonts w:ascii="BIZ UDPゴシック" w:eastAsia="BIZ UDPゴシック" w:hAnsi="BIZ UDPゴシック" w:hint="eastAsia"/>
          <w:sz w:val="28"/>
          <w:szCs w:val="28"/>
        </w:rPr>
        <w:t>年</w:t>
      </w:r>
      <w:r w:rsidR="004339A2">
        <w:rPr>
          <w:rFonts w:ascii="BIZ UDPゴシック" w:eastAsia="BIZ UDPゴシック" w:hAnsi="BIZ UDPゴシック" w:hint="eastAsia"/>
          <w:sz w:val="28"/>
          <w:szCs w:val="28"/>
        </w:rPr>
        <w:t>２</w:t>
      </w:r>
      <w:r w:rsidR="000931A8" w:rsidRPr="000931A8">
        <w:rPr>
          <w:rFonts w:ascii="BIZ UDPゴシック" w:eastAsia="BIZ UDPゴシック" w:hAnsi="BIZ UDPゴシック" w:hint="eastAsia"/>
          <w:sz w:val="28"/>
          <w:szCs w:val="28"/>
        </w:rPr>
        <w:t>月</w:t>
      </w:r>
      <w:r w:rsidR="004339A2">
        <w:rPr>
          <w:rFonts w:ascii="BIZ UDPゴシック" w:eastAsia="BIZ UDPゴシック" w:hAnsi="BIZ UDPゴシック" w:hint="eastAsia"/>
          <w:sz w:val="28"/>
          <w:szCs w:val="28"/>
        </w:rPr>
        <w:t>２</w:t>
      </w:r>
      <w:r w:rsidR="000931A8" w:rsidRPr="000931A8">
        <w:rPr>
          <w:rFonts w:ascii="BIZ UDPゴシック" w:eastAsia="BIZ UDPゴシック" w:hAnsi="BIZ UDPゴシック" w:hint="eastAsia"/>
          <w:sz w:val="28"/>
          <w:szCs w:val="28"/>
        </w:rPr>
        <w:t>日</w:t>
      </w:r>
    </w:p>
    <w:p w14:paraId="42D972A0" w14:textId="7D3243CE" w:rsidR="000931A8" w:rsidRPr="000931A8" w:rsidRDefault="000931A8" w:rsidP="000931A8">
      <w:pPr>
        <w:snapToGrid w:val="0"/>
        <w:jc w:val="center"/>
        <w:rPr>
          <w:rFonts w:ascii="BIZ UDPゴシック" w:eastAsia="BIZ UDPゴシック" w:hAnsi="BIZ UDPゴシック"/>
          <w:sz w:val="28"/>
          <w:szCs w:val="28"/>
        </w:rPr>
      </w:pPr>
      <w:r w:rsidRPr="000931A8">
        <w:rPr>
          <w:rFonts w:ascii="BIZ UDPゴシック" w:eastAsia="BIZ UDPゴシック" w:hAnsi="BIZ UDPゴシック" w:hint="eastAsia"/>
          <w:sz w:val="28"/>
          <w:szCs w:val="28"/>
        </w:rPr>
        <w:t>保健福祉局長寿推進部</w:t>
      </w:r>
      <w:r w:rsidR="00544F1F">
        <w:rPr>
          <w:rFonts w:ascii="BIZ UDPゴシック" w:eastAsia="BIZ UDPゴシック" w:hAnsi="BIZ UDPゴシック" w:hint="eastAsia"/>
          <w:sz w:val="28"/>
          <w:szCs w:val="28"/>
        </w:rPr>
        <w:t>保険年金</w:t>
      </w:r>
      <w:r w:rsidRPr="000931A8">
        <w:rPr>
          <w:rFonts w:ascii="BIZ UDPゴシック" w:eastAsia="BIZ UDPゴシック" w:hAnsi="BIZ UDPゴシック" w:hint="eastAsia"/>
          <w:sz w:val="28"/>
          <w:szCs w:val="28"/>
        </w:rPr>
        <w:t>課</w:t>
      </w:r>
    </w:p>
    <w:p w14:paraId="2B0F2EFB" w14:textId="77777777" w:rsidR="000931A8" w:rsidRDefault="000931A8" w:rsidP="000931A8">
      <w:pPr>
        <w:jc w:val="center"/>
        <w:rPr>
          <w:rFonts w:ascii="BIZ UDPゴシック" w:eastAsia="BIZ UDPゴシック" w:hAnsi="BIZ UDPゴシック"/>
          <w:sz w:val="24"/>
          <w:szCs w:val="24"/>
        </w:rPr>
      </w:pPr>
    </w:p>
    <w:p w14:paraId="008A1846" w14:textId="77777777" w:rsidR="000931A8" w:rsidRPr="000931A8" w:rsidRDefault="000931A8" w:rsidP="000931A8">
      <w:pPr>
        <w:jc w:val="center"/>
        <w:rPr>
          <w:rFonts w:ascii="BIZ UDPゴシック" w:eastAsia="BIZ UDPゴシック" w:hAnsi="BIZ UDPゴシック"/>
          <w:sz w:val="24"/>
          <w:szCs w:val="24"/>
        </w:rPr>
      </w:pPr>
    </w:p>
    <w:p w14:paraId="4CD1D4AD" w14:textId="77777777" w:rsidR="009E055C" w:rsidRDefault="009E055C" w:rsidP="000931A8">
      <w:pPr>
        <w:rPr>
          <w:rFonts w:ascii="BIZ UDPゴシック" w:eastAsia="BIZ UDPゴシック" w:hAnsi="BIZ UDPゴシック"/>
          <w:sz w:val="24"/>
          <w:szCs w:val="24"/>
        </w:rPr>
      </w:pPr>
    </w:p>
    <w:p w14:paraId="28D8C0E0" w14:textId="77777777" w:rsidR="000931A8" w:rsidRDefault="000931A8" w:rsidP="000931A8">
      <w:pPr>
        <w:rPr>
          <w:rFonts w:ascii="BIZ UDPゴシック" w:eastAsia="BIZ UDPゴシック" w:hAnsi="BIZ UDPゴシック"/>
          <w:sz w:val="24"/>
          <w:szCs w:val="24"/>
        </w:rPr>
      </w:pPr>
    </w:p>
    <w:p w14:paraId="1E6C1004" w14:textId="77777777" w:rsidR="00A651D7" w:rsidRDefault="00A651D7" w:rsidP="000931A8">
      <w:pPr>
        <w:rPr>
          <w:rFonts w:ascii="BIZ UDPゴシック" w:eastAsia="BIZ UDPゴシック" w:hAnsi="BIZ UDPゴシック"/>
          <w:sz w:val="24"/>
          <w:szCs w:val="24"/>
        </w:rPr>
      </w:pPr>
    </w:p>
    <w:p w14:paraId="32AF3D99" w14:textId="77777777" w:rsidR="00A651D7" w:rsidRDefault="00A651D7" w:rsidP="000931A8">
      <w:pPr>
        <w:rPr>
          <w:rFonts w:ascii="BIZ UDPゴシック" w:eastAsia="BIZ UDPゴシック" w:hAnsi="BIZ UDPゴシック"/>
          <w:sz w:val="24"/>
          <w:szCs w:val="24"/>
        </w:rPr>
      </w:pPr>
    </w:p>
    <w:p w14:paraId="07DAEFC0" w14:textId="77777777" w:rsidR="000931A8" w:rsidRDefault="000931A8" w:rsidP="000931A8">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１　概要</w:t>
      </w:r>
    </w:p>
    <w:p w14:paraId="752C5211" w14:textId="77777777" w:rsidR="000931A8" w:rsidRDefault="000931A8" w:rsidP="000931A8">
      <w:pPr>
        <w:pStyle w:val="a3"/>
        <w:numPr>
          <w:ilvl w:val="0"/>
          <w:numId w:val="1"/>
        </w:numPr>
        <w:ind w:leftChars="0"/>
        <w:rPr>
          <w:rFonts w:ascii="BIZ UDPゴシック" w:eastAsia="BIZ UDPゴシック" w:hAnsi="BIZ UDPゴシック"/>
          <w:sz w:val="24"/>
          <w:szCs w:val="24"/>
        </w:rPr>
      </w:pPr>
      <w:r w:rsidRPr="000931A8">
        <w:rPr>
          <w:rFonts w:ascii="BIZ UDPゴシック" w:eastAsia="BIZ UDPゴシック" w:hAnsi="BIZ UDPゴシック" w:hint="eastAsia"/>
          <w:sz w:val="24"/>
          <w:szCs w:val="24"/>
        </w:rPr>
        <w:t>背景・目的</w:t>
      </w:r>
    </w:p>
    <w:p w14:paraId="405554A8" w14:textId="4EA55E90" w:rsidR="00A651D7" w:rsidRDefault="00A651D7" w:rsidP="00A651D7">
      <w:pPr>
        <w:ind w:leftChars="200" w:left="420" w:firstLineChars="100" w:firstLine="240"/>
        <w:rPr>
          <w:rFonts w:ascii="BIZ UDPゴシック" w:eastAsia="BIZ UDPゴシック" w:hAnsi="BIZ UDPゴシック"/>
          <w:sz w:val="24"/>
          <w:szCs w:val="24"/>
        </w:rPr>
      </w:pPr>
      <w:r w:rsidRPr="00A651D7">
        <w:rPr>
          <w:rFonts w:ascii="BIZ UDPゴシック" w:eastAsia="BIZ UDPゴシック" w:hAnsi="BIZ UDPゴシック" w:hint="eastAsia"/>
          <w:sz w:val="24"/>
          <w:szCs w:val="24"/>
        </w:rPr>
        <w:t>令和３年９月１日施行の「地方公共団体情報システムの標準化に関する法律（令和三年法律第四十号）」に基づき、本市の</w:t>
      </w:r>
      <w:r w:rsidR="00544F1F">
        <w:rPr>
          <w:rFonts w:ascii="BIZ UDPゴシック" w:eastAsia="BIZ UDPゴシック" w:hAnsi="BIZ UDPゴシック" w:hint="eastAsia"/>
          <w:sz w:val="24"/>
          <w:szCs w:val="24"/>
        </w:rPr>
        <w:t>後期高齢者医療</w:t>
      </w:r>
      <w:r w:rsidRPr="00A651D7">
        <w:rPr>
          <w:rFonts w:ascii="BIZ UDPゴシック" w:eastAsia="BIZ UDPゴシック" w:hAnsi="BIZ UDPゴシック" w:hint="eastAsia"/>
          <w:sz w:val="24"/>
          <w:szCs w:val="24"/>
        </w:rPr>
        <w:t>事務を担っている</w:t>
      </w:r>
      <w:r w:rsidR="00544F1F">
        <w:rPr>
          <w:rFonts w:ascii="BIZ UDPゴシック" w:eastAsia="BIZ UDPゴシック" w:hAnsi="BIZ UDPゴシック" w:hint="eastAsia"/>
          <w:sz w:val="24"/>
          <w:szCs w:val="24"/>
        </w:rPr>
        <w:t>後期高齢者医療</w:t>
      </w:r>
      <w:r w:rsidRPr="00A651D7">
        <w:rPr>
          <w:rFonts w:ascii="BIZ UDPゴシック" w:eastAsia="BIZ UDPゴシック" w:hAnsi="BIZ UDPゴシック" w:hint="eastAsia"/>
          <w:sz w:val="24"/>
          <w:szCs w:val="24"/>
        </w:rPr>
        <w:t>システムについて、国の示す標準仕様書に準拠したシステムへの移行を計画しているところです。</w:t>
      </w:r>
    </w:p>
    <w:p w14:paraId="249D7BE3" w14:textId="484957CA" w:rsidR="00A651D7" w:rsidRDefault="00A8208F" w:rsidP="00A651D7">
      <w:pPr>
        <w:ind w:leftChars="200" w:left="420"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本件は、</w:t>
      </w:r>
      <w:r w:rsidR="00C300DE">
        <w:rPr>
          <w:rFonts w:ascii="BIZ UDPゴシック" w:eastAsia="BIZ UDPゴシック" w:hAnsi="BIZ UDPゴシック" w:hint="eastAsia"/>
          <w:sz w:val="24"/>
          <w:szCs w:val="24"/>
        </w:rPr>
        <w:t>本市の後期</w:t>
      </w:r>
      <w:r w:rsidR="00544F1F">
        <w:rPr>
          <w:rFonts w:ascii="BIZ UDPゴシック" w:eastAsia="BIZ UDPゴシック" w:hAnsi="BIZ UDPゴシック" w:hint="eastAsia"/>
          <w:sz w:val="24"/>
          <w:szCs w:val="24"/>
        </w:rPr>
        <w:t>高齢者医療</w:t>
      </w:r>
      <w:r w:rsidR="00A651D7" w:rsidRPr="00A651D7">
        <w:rPr>
          <w:rFonts w:ascii="BIZ UDPゴシック" w:eastAsia="BIZ UDPゴシック" w:hAnsi="BIZ UDPゴシック" w:hint="eastAsia"/>
          <w:sz w:val="24"/>
          <w:szCs w:val="24"/>
        </w:rPr>
        <w:t>システムの標準化に向け、各事業者の標準準拠システム提供の意向や</w:t>
      </w:r>
      <w:r w:rsidR="00773779">
        <w:rPr>
          <w:rFonts w:ascii="BIZ UDPゴシック" w:eastAsia="BIZ UDPゴシック" w:hAnsi="BIZ UDPゴシック" w:hint="eastAsia"/>
          <w:sz w:val="24"/>
          <w:szCs w:val="24"/>
        </w:rPr>
        <w:t>サービス提供開始時期</w:t>
      </w:r>
      <w:r w:rsidR="00A651D7" w:rsidRPr="00A651D7">
        <w:rPr>
          <w:rFonts w:ascii="BIZ UDPゴシック" w:eastAsia="BIZ UDPゴシック" w:hAnsi="BIZ UDPゴシック" w:hint="eastAsia"/>
          <w:sz w:val="24"/>
          <w:szCs w:val="24"/>
        </w:rPr>
        <w:t>、</w:t>
      </w:r>
      <w:r w:rsidR="00773779">
        <w:rPr>
          <w:rFonts w:ascii="BIZ UDPゴシック" w:eastAsia="BIZ UDPゴシック" w:hAnsi="BIZ UDPゴシック" w:hint="eastAsia"/>
          <w:sz w:val="24"/>
          <w:szCs w:val="24"/>
        </w:rPr>
        <w:t>必要な準備期間、サービス提供方法、本</w:t>
      </w:r>
      <w:r w:rsidR="00A651D7" w:rsidRPr="00A651D7">
        <w:rPr>
          <w:rFonts w:ascii="BIZ UDPゴシック" w:eastAsia="BIZ UDPゴシック" w:hAnsi="BIZ UDPゴシック" w:hint="eastAsia"/>
          <w:sz w:val="24"/>
          <w:szCs w:val="24"/>
        </w:rPr>
        <w:t>市の</w:t>
      </w:r>
      <w:r w:rsidR="00C609CD" w:rsidRPr="008A7ABC">
        <w:rPr>
          <w:rFonts w:ascii="BIZ UDPゴシック" w:eastAsia="BIZ UDPゴシック" w:hAnsi="BIZ UDPゴシック" w:hint="eastAsia"/>
          <w:sz w:val="24"/>
          <w:szCs w:val="24"/>
        </w:rPr>
        <w:t>標準準拠システムへの移行</w:t>
      </w:r>
      <w:r w:rsidR="00C609CD">
        <w:rPr>
          <w:rFonts w:ascii="BIZ UDPゴシック" w:eastAsia="BIZ UDPゴシック" w:hAnsi="BIZ UDPゴシック" w:hint="eastAsia"/>
          <w:sz w:val="24"/>
          <w:szCs w:val="24"/>
        </w:rPr>
        <w:t>方針</w:t>
      </w:r>
      <w:r w:rsidR="00A651D7" w:rsidRPr="00A651D7">
        <w:rPr>
          <w:rFonts w:ascii="BIZ UDPゴシック" w:eastAsia="BIZ UDPゴシック" w:hAnsi="BIZ UDPゴシック" w:hint="eastAsia"/>
          <w:sz w:val="24"/>
          <w:szCs w:val="24"/>
        </w:rPr>
        <w:t>への対応可否等について把握することを目的とし、情報提供依頼を実施します。</w:t>
      </w:r>
    </w:p>
    <w:p w14:paraId="48A6788C" w14:textId="77777777" w:rsidR="00A8208F" w:rsidRPr="00C609CD" w:rsidRDefault="00A8208F" w:rsidP="00A651D7">
      <w:pPr>
        <w:ind w:leftChars="200" w:left="420" w:firstLineChars="100" w:firstLine="240"/>
        <w:rPr>
          <w:rFonts w:ascii="BIZ UDPゴシック" w:eastAsia="BIZ UDPゴシック" w:hAnsi="BIZ UDPゴシック"/>
          <w:sz w:val="24"/>
          <w:szCs w:val="24"/>
        </w:rPr>
      </w:pPr>
    </w:p>
    <w:p w14:paraId="356B7ED5" w14:textId="77777777" w:rsidR="00A8208F" w:rsidRDefault="00A8208F" w:rsidP="00A8208F">
      <w:pPr>
        <w:pStyle w:val="a3"/>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現行システムの概要</w:t>
      </w:r>
    </w:p>
    <w:tbl>
      <w:tblPr>
        <w:tblStyle w:val="a8"/>
        <w:tblpPr w:leftFromText="142" w:rightFromText="142" w:vertAnchor="text" w:horzAnchor="margin" w:tblpXSpec="center" w:tblpY="109"/>
        <w:tblW w:w="0" w:type="auto"/>
        <w:tblLook w:val="04A0" w:firstRow="1" w:lastRow="0" w:firstColumn="1" w:lastColumn="0" w:noHBand="0" w:noVBand="1"/>
      </w:tblPr>
      <w:tblGrid>
        <w:gridCol w:w="2109"/>
        <w:gridCol w:w="6208"/>
      </w:tblGrid>
      <w:tr w:rsidR="00C300DE" w14:paraId="7836FED9" w14:textId="77777777" w:rsidTr="00C300DE">
        <w:trPr>
          <w:trHeight w:val="386"/>
        </w:trPr>
        <w:tc>
          <w:tcPr>
            <w:tcW w:w="2109" w:type="dxa"/>
          </w:tcPr>
          <w:p w14:paraId="69A98192"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システム名称</w:t>
            </w:r>
          </w:p>
        </w:tc>
        <w:tc>
          <w:tcPr>
            <w:tcW w:w="6208" w:type="dxa"/>
          </w:tcPr>
          <w:p w14:paraId="26DC9B1A" w14:textId="77777777" w:rsidR="00C300DE" w:rsidRPr="000C25B7" w:rsidRDefault="00C300DE" w:rsidP="00C300DE">
            <w:pPr>
              <w:pStyle w:val="a3"/>
              <w:ind w:leftChars="0" w:left="0"/>
              <w:rPr>
                <w:rFonts w:ascii="BIZ UDPゴシック" w:eastAsia="BIZ UDPゴシック" w:hAnsi="BIZ UDPゴシック"/>
                <w:szCs w:val="21"/>
              </w:rPr>
            </w:pPr>
            <w:r>
              <w:rPr>
                <w:rFonts w:ascii="BIZ UDPゴシック" w:eastAsia="BIZ UDPゴシック" w:hAnsi="BIZ UDPゴシック" w:hint="eastAsia"/>
                <w:szCs w:val="21"/>
              </w:rPr>
              <w:t>後期高齢者医療</w:t>
            </w:r>
            <w:r w:rsidRPr="000C25B7">
              <w:rPr>
                <w:rFonts w:ascii="BIZ UDPゴシック" w:eastAsia="BIZ UDPゴシック" w:hAnsi="BIZ UDPゴシック" w:hint="eastAsia"/>
                <w:szCs w:val="21"/>
              </w:rPr>
              <w:t>事務処理システム</w:t>
            </w:r>
          </w:p>
        </w:tc>
      </w:tr>
      <w:tr w:rsidR="00C300DE" w14:paraId="3D2C0155" w14:textId="77777777" w:rsidTr="00C300DE">
        <w:trPr>
          <w:trHeight w:val="370"/>
        </w:trPr>
        <w:tc>
          <w:tcPr>
            <w:tcW w:w="2109" w:type="dxa"/>
          </w:tcPr>
          <w:p w14:paraId="70DBB2D4"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処理内容</w:t>
            </w:r>
          </w:p>
        </w:tc>
        <w:tc>
          <w:tcPr>
            <w:tcW w:w="6208" w:type="dxa"/>
          </w:tcPr>
          <w:p w14:paraId="376873B7"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資格管理、</w:t>
            </w:r>
            <w:r>
              <w:rPr>
                <w:rFonts w:ascii="BIZ UDPゴシック" w:eastAsia="BIZ UDPゴシック" w:hAnsi="BIZ UDPゴシック" w:hint="eastAsia"/>
                <w:szCs w:val="21"/>
              </w:rPr>
              <w:t>賦課</w:t>
            </w:r>
            <w:r w:rsidRPr="000C25B7">
              <w:rPr>
                <w:rFonts w:ascii="BIZ UDPゴシック" w:eastAsia="BIZ UDPゴシック" w:hAnsi="BIZ UDPゴシック" w:hint="eastAsia"/>
                <w:szCs w:val="21"/>
              </w:rPr>
              <w:t>管理、</w:t>
            </w:r>
            <w:r>
              <w:rPr>
                <w:rFonts w:ascii="BIZ UDPゴシック" w:eastAsia="BIZ UDPゴシック" w:hAnsi="BIZ UDPゴシック" w:hint="eastAsia"/>
                <w:szCs w:val="21"/>
              </w:rPr>
              <w:t>収納</w:t>
            </w:r>
            <w:r w:rsidRPr="000C25B7">
              <w:rPr>
                <w:rFonts w:ascii="BIZ UDPゴシック" w:eastAsia="BIZ UDPゴシック" w:hAnsi="BIZ UDPゴシック" w:hint="eastAsia"/>
                <w:szCs w:val="21"/>
              </w:rPr>
              <w:t>管理、宛名管理</w:t>
            </w:r>
          </w:p>
        </w:tc>
      </w:tr>
      <w:tr w:rsidR="00C300DE" w14:paraId="35556DC3" w14:textId="77777777" w:rsidTr="00C300DE">
        <w:trPr>
          <w:trHeight w:val="386"/>
        </w:trPr>
        <w:tc>
          <w:tcPr>
            <w:tcW w:w="2109" w:type="dxa"/>
          </w:tcPr>
          <w:p w14:paraId="5C3BE927"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開発事業者</w:t>
            </w:r>
          </w:p>
        </w:tc>
        <w:tc>
          <w:tcPr>
            <w:tcW w:w="6208" w:type="dxa"/>
          </w:tcPr>
          <w:p w14:paraId="016C5DC1"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株式会社日立製作所</w:t>
            </w:r>
          </w:p>
        </w:tc>
      </w:tr>
      <w:tr w:rsidR="00C300DE" w14:paraId="484E18B0" w14:textId="77777777" w:rsidTr="00C300DE">
        <w:trPr>
          <w:trHeight w:val="386"/>
        </w:trPr>
        <w:tc>
          <w:tcPr>
            <w:tcW w:w="2109" w:type="dxa"/>
          </w:tcPr>
          <w:p w14:paraId="2960919B"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保守事業者</w:t>
            </w:r>
          </w:p>
        </w:tc>
        <w:tc>
          <w:tcPr>
            <w:tcW w:w="6208" w:type="dxa"/>
          </w:tcPr>
          <w:p w14:paraId="78BEBC63"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株式会社日立製作所</w:t>
            </w:r>
          </w:p>
        </w:tc>
      </w:tr>
      <w:tr w:rsidR="00C300DE" w14:paraId="3C0A7BC7" w14:textId="77777777" w:rsidTr="00C300DE">
        <w:trPr>
          <w:trHeight w:val="370"/>
        </w:trPr>
        <w:tc>
          <w:tcPr>
            <w:tcW w:w="2109" w:type="dxa"/>
          </w:tcPr>
          <w:p w14:paraId="7715FDC3"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パッケージ／開発</w:t>
            </w:r>
          </w:p>
        </w:tc>
        <w:tc>
          <w:tcPr>
            <w:tcW w:w="6208" w:type="dxa"/>
          </w:tcPr>
          <w:p w14:paraId="21B51C46" w14:textId="77777777" w:rsidR="00C300DE" w:rsidRPr="000C25B7" w:rsidRDefault="00C300DE" w:rsidP="00C300DE">
            <w:pPr>
              <w:pStyle w:val="a3"/>
              <w:ind w:leftChars="0" w:left="0"/>
              <w:rPr>
                <w:rFonts w:ascii="BIZ UDPゴシック" w:eastAsia="BIZ UDPゴシック" w:hAnsi="BIZ UDPゴシック"/>
                <w:szCs w:val="21"/>
              </w:rPr>
            </w:pPr>
            <w:r w:rsidRPr="000C25B7">
              <w:rPr>
                <w:rFonts w:ascii="BIZ UDPゴシック" w:eastAsia="BIZ UDPゴシック" w:hAnsi="BIZ UDPゴシック" w:hint="eastAsia"/>
                <w:szCs w:val="21"/>
              </w:rPr>
              <w:t>パッケージ製品（ADWORLD</w:t>
            </w:r>
            <w:r>
              <w:rPr>
                <w:rFonts w:ascii="BIZ UDPゴシック" w:eastAsia="BIZ UDPゴシック" w:hAnsi="BIZ UDPゴシック" w:hint="eastAsia"/>
                <w:szCs w:val="21"/>
              </w:rPr>
              <w:t>後期</w:t>
            </w:r>
            <w:r w:rsidRPr="000C25B7">
              <w:rPr>
                <w:rFonts w:ascii="BIZ UDPゴシック" w:eastAsia="BIZ UDPゴシック" w:hAnsi="BIZ UDPゴシック" w:hint="eastAsia"/>
                <w:szCs w:val="21"/>
              </w:rPr>
              <w:t>）</w:t>
            </w:r>
          </w:p>
        </w:tc>
      </w:tr>
    </w:tbl>
    <w:p w14:paraId="744B671D" w14:textId="793B4CAB" w:rsidR="00604C09" w:rsidRDefault="00604C09" w:rsidP="008A7ABC">
      <w:pPr>
        <w:rPr>
          <w:rFonts w:ascii="BIZ UDPゴシック" w:eastAsia="BIZ UDPゴシック" w:hAnsi="BIZ UDPゴシック"/>
          <w:sz w:val="24"/>
          <w:szCs w:val="24"/>
        </w:rPr>
      </w:pPr>
    </w:p>
    <w:p w14:paraId="72F931FB" w14:textId="5CFF5FBF" w:rsidR="00C300DE" w:rsidRDefault="00C300DE" w:rsidP="008A7ABC">
      <w:pPr>
        <w:rPr>
          <w:rFonts w:ascii="BIZ UDPゴシック" w:eastAsia="BIZ UDPゴシック" w:hAnsi="BIZ UDPゴシック"/>
          <w:sz w:val="24"/>
          <w:szCs w:val="24"/>
        </w:rPr>
      </w:pPr>
    </w:p>
    <w:p w14:paraId="4C08FC13" w14:textId="0FBB4F01" w:rsidR="00C300DE" w:rsidRDefault="00C300DE" w:rsidP="008A7ABC">
      <w:pPr>
        <w:rPr>
          <w:rFonts w:ascii="BIZ UDPゴシック" w:eastAsia="BIZ UDPゴシック" w:hAnsi="BIZ UDPゴシック"/>
          <w:sz w:val="24"/>
          <w:szCs w:val="24"/>
        </w:rPr>
      </w:pPr>
    </w:p>
    <w:p w14:paraId="1FD294A2" w14:textId="6C9CD853" w:rsidR="00C300DE" w:rsidRDefault="00C300DE" w:rsidP="008A7ABC">
      <w:pPr>
        <w:rPr>
          <w:rFonts w:ascii="BIZ UDPゴシック" w:eastAsia="BIZ UDPゴシック" w:hAnsi="BIZ UDPゴシック"/>
          <w:sz w:val="24"/>
          <w:szCs w:val="24"/>
        </w:rPr>
      </w:pPr>
    </w:p>
    <w:p w14:paraId="5823E14F" w14:textId="738788F6" w:rsidR="00C300DE" w:rsidRDefault="00C300DE" w:rsidP="008A7ABC">
      <w:pPr>
        <w:rPr>
          <w:rFonts w:ascii="BIZ UDPゴシック" w:eastAsia="BIZ UDPゴシック" w:hAnsi="BIZ UDPゴシック"/>
          <w:sz w:val="24"/>
          <w:szCs w:val="24"/>
        </w:rPr>
      </w:pPr>
    </w:p>
    <w:p w14:paraId="319E2979" w14:textId="1BA9D436" w:rsidR="00C300DE" w:rsidRDefault="00C300DE" w:rsidP="008A7ABC">
      <w:pPr>
        <w:rPr>
          <w:rFonts w:ascii="BIZ UDPゴシック" w:eastAsia="BIZ UDPゴシック" w:hAnsi="BIZ UDPゴシック"/>
          <w:sz w:val="24"/>
          <w:szCs w:val="24"/>
        </w:rPr>
      </w:pPr>
    </w:p>
    <w:p w14:paraId="5D3ED982" w14:textId="77777777" w:rsidR="00C300DE" w:rsidRPr="008A7ABC" w:rsidRDefault="00C300DE" w:rsidP="008A7ABC">
      <w:pPr>
        <w:rPr>
          <w:rFonts w:ascii="BIZ UDPゴシック" w:eastAsia="BIZ UDPゴシック" w:hAnsi="BIZ UDPゴシック"/>
          <w:sz w:val="24"/>
          <w:szCs w:val="24"/>
        </w:rPr>
      </w:pPr>
    </w:p>
    <w:p w14:paraId="4FC14E34" w14:textId="77777777" w:rsidR="008A7ABC" w:rsidRPr="008A7ABC" w:rsidRDefault="008A7ABC" w:rsidP="008A7ABC">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Pr="008A7ABC">
        <w:rPr>
          <w:rFonts w:ascii="BIZ UDPゴシック" w:eastAsia="BIZ UDPゴシック" w:hAnsi="BIZ UDPゴシック" w:hint="eastAsia"/>
          <w:sz w:val="24"/>
          <w:szCs w:val="24"/>
        </w:rPr>
        <w:t>標準準拠システムへの移行</w:t>
      </w:r>
      <w:r w:rsidR="00C609CD">
        <w:rPr>
          <w:rFonts w:ascii="BIZ UDPゴシック" w:eastAsia="BIZ UDPゴシック" w:hAnsi="BIZ UDPゴシック" w:hint="eastAsia"/>
          <w:sz w:val="24"/>
          <w:szCs w:val="24"/>
        </w:rPr>
        <w:t>方針（</w:t>
      </w:r>
      <w:r w:rsidR="00A01AA1">
        <w:rPr>
          <w:rFonts w:ascii="BIZ UDPゴシック" w:eastAsia="BIZ UDPゴシック" w:hAnsi="BIZ UDPゴシック" w:hint="eastAsia"/>
          <w:sz w:val="24"/>
          <w:szCs w:val="24"/>
        </w:rPr>
        <w:t>概要</w:t>
      </w:r>
      <w:r w:rsidR="00C609CD">
        <w:rPr>
          <w:rFonts w:ascii="BIZ UDPゴシック" w:eastAsia="BIZ UDPゴシック" w:hAnsi="BIZ UDPゴシック" w:hint="eastAsia"/>
          <w:sz w:val="24"/>
          <w:szCs w:val="24"/>
        </w:rPr>
        <w:t>）</w:t>
      </w:r>
    </w:p>
    <w:p w14:paraId="45E20871" w14:textId="77777777" w:rsidR="008A7ABC" w:rsidRDefault="008A7ABC" w:rsidP="008A7ABC">
      <w:pPr>
        <w:pStyle w:val="a3"/>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移行方式</w:t>
      </w:r>
    </w:p>
    <w:p w14:paraId="0B6AB1F1" w14:textId="3517A571" w:rsidR="008A595E" w:rsidRPr="008A595E" w:rsidRDefault="00604C09" w:rsidP="008A595E">
      <w:pPr>
        <w:ind w:leftChars="300" w:left="630" w:firstLineChars="100" w:firstLine="240"/>
        <w:rPr>
          <w:rFonts w:ascii="BIZ UDPゴシック" w:eastAsia="BIZ UDPゴシック" w:hAnsi="BIZ UDPゴシック"/>
          <w:sz w:val="24"/>
          <w:szCs w:val="24"/>
        </w:rPr>
      </w:pPr>
      <w:r w:rsidRPr="008A595E">
        <w:rPr>
          <w:rFonts w:ascii="BIZ UDPゴシック" w:eastAsia="BIZ UDPゴシック" w:hAnsi="BIZ UDPゴシック" w:hint="eastAsia"/>
          <w:sz w:val="24"/>
          <w:szCs w:val="24"/>
        </w:rPr>
        <w:t>現行システム基盤</w:t>
      </w:r>
      <w:r w:rsidR="00450C17">
        <w:rPr>
          <w:rFonts w:ascii="BIZ UDPゴシック" w:eastAsia="BIZ UDPゴシック" w:hAnsi="BIZ UDPゴシック" w:hint="eastAsia"/>
          <w:sz w:val="24"/>
          <w:szCs w:val="24"/>
        </w:rPr>
        <w:t>上で</w:t>
      </w:r>
      <w:r w:rsidRPr="008A595E">
        <w:rPr>
          <w:rFonts w:ascii="BIZ UDPゴシック" w:eastAsia="BIZ UDPゴシック" w:hAnsi="BIZ UDPゴシック" w:hint="eastAsia"/>
          <w:sz w:val="24"/>
          <w:szCs w:val="24"/>
        </w:rPr>
        <w:t>移行（シフト）し、その後住基、税等連携システムの移行</w:t>
      </w:r>
      <w:r>
        <w:rPr>
          <w:rFonts w:ascii="BIZ UDPゴシック" w:eastAsia="BIZ UDPゴシック" w:hAnsi="BIZ UDPゴシック" w:hint="eastAsia"/>
          <w:sz w:val="24"/>
          <w:szCs w:val="24"/>
        </w:rPr>
        <w:t>（令和1</w:t>
      </w:r>
      <w:r w:rsidR="00544F1F">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年1月予定）</w:t>
      </w:r>
      <w:r w:rsidRPr="008A595E">
        <w:rPr>
          <w:rFonts w:ascii="BIZ UDPゴシック" w:eastAsia="BIZ UDPゴシック" w:hAnsi="BIZ UDPゴシック" w:hint="eastAsia"/>
          <w:sz w:val="24"/>
          <w:szCs w:val="24"/>
        </w:rPr>
        <w:t>に合わせてクラウド共通基盤へ移行（リフト）する予定</w:t>
      </w:r>
    </w:p>
    <w:p w14:paraId="17392AB1" w14:textId="77777777" w:rsidR="00BF5D15" w:rsidRPr="003C6B89" w:rsidRDefault="00BF5D15" w:rsidP="008A595E">
      <w:pPr>
        <w:pStyle w:val="a3"/>
        <w:ind w:leftChars="0" w:left="885"/>
        <w:rPr>
          <w:rFonts w:ascii="BIZ UDPゴシック" w:eastAsia="BIZ UDPゴシック" w:hAnsi="BIZ UDPゴシック"/>
          <w:sz w:val="24"/>
          <w:szCs w:val="24"/>
        </w:rPr>
      </w:pPr>
    </w:p>
    <w:p w14:paraId="07278E5D" w14:textId="77777777" w:rsidR="008A7ABC" w:rsidRDefault="00382EE6" w:rsidP="008A7ABC">
      <w:pPr>
        <w:pStyle w:val="a3"/>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移行</w:t>
      </w:r>
      <w:r w:rsidR="008A595E">
        <w:rPr>
          <w:rFonts w:ascii="BIZ UDPゴシック" w:eastAsia="BIZ UDPゴシック" w:hAnsi="BIZ UDPゴシック" w:hint="eastAsia"/>
          <w:sz w:val="24"/>
          <w:szCs w:val="24"/>
        </w:rPr>
        <w:t>対象</w:t>
      </w:r>
    </w:p>
    <w:p w14:paraId="138D32E5" w14:textId="38ABF6F8" w:rsidR="008A595E" w:rsidRDefault="00BF5D15" w:rsidP="00BF5D15">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ア　</w:t>
      </w:r>
      <w:r w:rsidR="008A595E" w:rsidRPr="008A595E">
        <w:rPr>
          <w:rFonts w:ascii="BIZ UDPゴシック" w:eastAsia="BIZ UDPゴシック" w:hAnsi="BIZ UDPゴシック" w:hint="eastAsia"/>
          <w:sz w:val="24"/>
          <w:szCs w:val="24"/>
        </w:rPr>
        <w:t>標準準拠の</w:t>
      </w:r>
      <w:r w:rsidR="00544F1F">
        <w:rPr>
          <w:rFonts w:ascii="BIZ UDPゴシック" w:eastAsia="BIZ UDPゴシック" w:hAnsi="BIZ UDPゴシック" w:hint="eastAsia"/>
          <w:sz w:val="24"/>
          <w:szCs w:val="24"/>
        </w:rPr>
        <w:t>後期高齢者医療</w:t>
      </w:r>
      <w:r w:rsidR="008A595E" w:rsidRPr="008A595E">
        <w:rPr>
          <w:rFonts w:ascii="BIZ UDPゴシック" w:eastAsia="BIZ UDPゴシック" w:hAnsi="BIZ UDPゴシック" w:hint="eastAsia"/>
          <w:sz w:val="24"/>
          <w:szCs w:val="24"/>
        </w:rPr>
        <w:t>システム</w:t>
      </w:r>
    </w:p>
    <w:p w14:paraId="4A8E10AC" w14:textId="63F9AE78" w:rsidR="008A7ABC" w:rsidRPr="008A595E" w:rsidRDefault="008A595E" w:rsidP="00544F1F">
      <w:pPr>
        <w:ind w:leftChars="229" w:left="567" w:hangingChars="36" w:hanging="86"/>
        <w:rPr>
          <w:rFonts w:ascii="BIZ UDPゴシック" w:eastAsia="BIZ UDPゴシック" w:hAnsi="BIZ UDPゴシック"/>
          <w:sz w:val="24"/>
          <w:szCs w:val="24"/>
        </w:rPr>
      </w:pPr>
      <w:r w:rsidRPr="000C25B7">
        <w:rPr>
          <w:rFonts w:ascii="BIZ UDPゴシック" w:eastAsia="BIZ UDPゴシック" w:hAnsi="BIZ UDPゴシック" w:hint="eastAsia"/>
          <w:sz w:val="24"/>
          <w:szCs w:val="24"/>
        </w:rPr>
        <w:t>イ</w:t>
      </w:r>
      <w:r w:rsidR="00BF5D15">
        <w:rPr>
          <w:rFonts w:ascii="BIZ UDPゴシック" w:eastAsia="BIZ UDPゴシック" w:hAnsi="BIZ UDPゴシック" w:hint="eastAsia"/>
          <w:sz w:val="24"/>
          <w:szCs w:val="24"/>
        </w:rPr>
        <w:t xml:space="preserve">　</w:t>
      </w:r>
      <w:r w:rsidR="00D4323F">
        <w:rPr>
          <w:rFonts w:ascii="BIZ UDPゴシック" w:eastAsia="BIZ UDPゴシック" w:hAnsi="BIZ UDPゴシック" w:hint="eastAsia"/>
          <w:sz w:val="24"/>
          <w:szCs w:val="24"/>
        </w:rPr>
        <w:t>外部システム（標準準拠システムへの移行により</w:t>
      </w:r>
      <w:r w:rsidR="00BF5D15">
        <w:rPr>
          <w:rFonts w:ascii="BIZ UDPゴシック" w:eastAsia="BIZ UDPゴシック" w:hAnsi="BIZ UDPゴシック" w:hint="eastAsia"/>
          <w:sz w:val="24"/>
          <w:szCs w:val="24"/>
        </w:rPr>
        <w:t>事務作業の工数増大や事務ミス</w:t>
      </w:r>
      <w:r w:rsidR="008A14EF">
        <w:rPr>
          <w:rFonts w:ascii="BIZ UDPゴシック" w:eastAsia="BIZ UDPゴシック" w:hAnsi="BIZ UDPゴシック" w:hint="eastAsia"/>
          <w:sz w:val="24"/>
          <w:szCs w:val="24"/>
        </w:rPr>
        <w:t>の</w:t>
      </w:r>
      <w:r w:rsidR="00BF5D15">
        <w:rPr>
          <w:rFonts w:ascii="BIZ UDPゴシック" w:eastAsia="BIZ UDPゴシック" w:hAnsi="BIZ UDPゴシック" w:hint="eastAsia"/>
          <w:sz w:val="24"/>
          <w:szCs w:val="24"/>
        </w:rPr>
        <w:t>増加を防止</w:t>
      </w:r>
      <w:r w:rsidR="008A14EF">
        <w:rPr>
          <w:rFonts w:ascii="BIZ UDPゴシック" w:eastAsia="BIZ UDPゴシック" w:hAnsi="BIZ UDPゴシック" w:hint="eastAsia"/>
          <w:sz w:val="24"/>
          <w:szCs w:val="24"/>
        </w:rPr>
        <w:t>する</w:t>
      </w:r>
      <w:r w:rsidR="00D4323F">
        <w:rPr>
          <w:rFonts w:ascii="BIZ UDPゴシック" w:eastAsia="BIZ UDPゴシック" w:hAnsi="BIZ UDPゴシック" w:hint="eastAsia"/>
          <w:sz w:val="24"/>
          <w:szCs w:val="24"/>
        </w:rPr>
        <w:t>ために必要な</w:t>
      </w:r>
      <w:r w:rsidR="00BF5D15">
        <w:rPr>
          <w:rFonts w:ascii="BIZ UDPゴシック" w:eastAsia="BIZ UDPゴシック" w:hAnsi="BIZ UDPゴシック" w:hint="eastAsia"/>
          <w:sz w:val="24"/>
          <w:szCs w:val="24"/>
        </w:rPr>
        <w:t>機能</w:t>
      </w:r>
      <w:r w:rsidR="00D4323F">
        <w:rPr>
          <w:rFonts w:ascii="BIZ UDPゴシック" w:eastAsia="BIZ UDPゴシック" w:hAnsi="BIZ UDPゴシック" w:hint="eastAsia"/>
          <w:sz w:val="24"/>
          <w:szCs w:val="24"/>
        </w:rPr>
        <w:t>など）</w:t>
      </w:r>
    </w:p>
    <w:p w14:paraId="52801469" w14:textId="0BBFAD1D" w:rsidR="00604C09" w:rsidRDefault="00604C09" w:rsidP="008A7ABC">
      <w:pPr>
        <w:rPr>
          <w:rFonts w:ascii="BIZ UDPゴシック" w:eastAsia="BIZ UDPゴシック" w:hAnsi="BIZ UDPゴシック"/>
          <w:sz w:val="24"/>
          <w:szCs w:val="24"/>
        </w:rPr>
      </w:pPr>
    </w:p>
    <w:p w14:paraId="11BCF4FD" w14:textId="77777777" w:rsidR="00BF5D15" w:rsidRDefault="00BF5D15" w:rsidP="00BF5D15">
      <w:pPr>
        <w:pStyle w:val="a3"/>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移行予定時期</w:t>
      </w:r>
    </w:p>
    <w:p w14:paraId="7DE687F9" w14:textId="7C03AE51" w:rsidR="00604C09" w:rsidRDefault="00BF5D15" w:rsidP="00604C0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604C09">
        <w:rPr>
          <w:rFonts w:ascii="BIZ UDPゴシック" w:eastAsia="BIZ UDPゴシック" w:hAnsi="BIZ UDPゴシック" w:hint="eastAsia"/>
          <w:sz w:val="24"/>
          <w:szCs w:val="24"/>
        </w:rPr>
        <w:t>令和</w:t>
      </w:r>
      <w:r w:rsidR="00544F1F">
        <w:rPr>
          <w:rFonts w:ascii="BIZ UDPゴシック" w:eastAsia="BIZ UDPゴシック" w:hAnsi="BIZ UDPゴシック" w:hint="eastAsia"/>
          <w:sz w:val="24"/>
          <w:szCs w:val="24"/>
        </w:rPr>
        <w:t>１０</w:t>
      </w:r>
      <w:r w:rsidR="00604C09">
        <w:rPr>
          <w:rFonts w:ascii="BIZ UDPゴシック" w:eastAsia="BIZ UDPゴシック" w:hAnsi="BIZ UDPゴシック" w:hint="eastAsia"/>
          <w:sz w:val="24"/>
          <w:szCs w:val="24"/>
        </w:rPr>
        <w:t>年</w:t>
      </w:r>
      <w:r w:rsidR="00544F1F">
        <w:rPr>
          <w:rFonts w:ascii="BIZ UDPゴシック" w:eastAsia="BIZ UDPゴシック" w:hAnsi="BIZ UDPゴシック" w:hint="eastAsia"/>
          <w:sz w:val="24"/>
          <w:szCs w:val="24"/>
        </w:rPr>
        <w:t>１</w:t>
      </w:r>
      <w:r w:rsidR="00604C09">
        <w:rPr>
          <w:rFonts w:ascii="BIZ UDPゴシック" w:eastAsia="BIZ UDPゴシック" w:hAnsi="BIZ UDPゴシック" w:hint="eastAsia"/>
          <w:sz w:val="24"/>
          <w:szCs w:val="24"/>
        </w:rPr>
        <w:t>月（シフト）</w:t>
      </w:r>
    </w:p>
    <w:p w14:paraId="0FFB487B" w14:textId="75B8BF7A" w:rsidR="00604C09" w:rsidRDefault="00604C09" w:rsidP="00604C0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令和１</w:t>
      </w:r>
      <w:r w:rsidR="00544F1F">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年１月（リフト）</w:t>
      </w:r>
    </w:p>
    <w:p w14:paraId="509F02BF" w14:textId="7401A366" w:rsidR="00A01AA1" w:rsidRDefault="00BF5D15" w:rsidP="008A7ABC">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7F392E21" w14:textId="77777777" w:rsidR="00A01AA1" w:rsidRPr="00A01AA1" w:rsidRDefault="00A01AA1" w:rsidP="00A01AA1">
      <w:pPr>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３</w:t>
      </w:r>
      <w:r>
        <w:rPr>
          <w:rFonts w:ascii="BIZ UDPゴシック" w:eastAsia="BIZ UDPゴシック" w:hAnsi="BIZ UDPゴシック" w:hint="eastAsia"/>
          <w:sz w:val="24"/>
          <w:szCs w:val="24"/>
        </w:rPr>
        <w:t xml:space="preserve">　情報提供依頼</w:t>
      </w:r>
      <w:r w:rsidRPr="00A01AA1">
        <w:rPr>
          <w:rFonts w:ascii="BIZ UDPゴシック" w:eastAsia="BIZ UDPゴシック" w:hAnsi="BIZ UDPゴシック" w:hint="eastAsia"/>
          <w:sz w:val="24"/>
          <w:szCs w:val="24"/>
        </w:rPr>
        <w:t>実施方法</w:t>
      </w:r>
    </w:p>
    <w:p w14:paraId="4FAB9289" w14:textId="77777777" w:rsidR="00A01AA1" w:rsidRDefault="00A01AA1" w:rsidP="00A01AA1">
      <w:pPr>
        <w:pStyle w:val="a3"/>
        <w:numPr>
          <w:ilvl w:val="0"/>
          <w:numId w:val="3"/>
        </w:numPr>
        <w:ind w:leftChars="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回答方法について</w:t>
      </w:r>
    </w:p>
    <w:p w14:paraId="04217700" w14:textId="77777777" w:rsidR="00A01AA1" w:rsidRPr="00A01AA1" w:rsidRDefault="00A01AA1" w:rsidP="00A01AA1">
      <w:pPr>
        <w:pStyle w:val="a3"/>
        <w:ind w:leftChars="0" w:left="96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「様式１</w:t>
      </w:r>
      <w:r w:rsidR="00D4323F">
        <w:rPr>
          <w:rFonts w:ascii="BIZ UDPゴシック" w:eastAsia="BIZ UDPゴシック" w:hAnsi="BIZ UDPゴシック" w:hint="eastAsia"/>
          <w:sz w:val="24"/>
          <w:szCs w:val="24"/>
        </w:rPr>
        <w:t xml:space="preserve">　</w:t>
      </w:r>
      <w:r w:rsidRPr="00A01AA1">
        <w:rPr>
          <w:rFonts w:ascii="BIZ UDPゴシック" w:eastAsia="BIZ UDPゴシック" w:hAnsi="BIZ UDPゴシック" w:hint="eastAsia"/>
          <w:sz w:val="24"/>
          <w:szCs w:val="24"/>
        </w:rPr>
        <w:t>回答書」を記載し、電子メールにて回答をお願いします。</w:t>
      </w:r>
    </w:p>
    <w:p w14:paraId="12DEFDB0" w14:textId="77777777" w:rsidR="00A01AA1" w:rsidRPr="00A01AA1" w:rsidRDefault="00A01AA1" w:rsidP="00A01AA1">
      <w:pPr>
        <w:ind w:leftChars="300" w:left="630" w:firstLineChars="100" w:firstLine="24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また、回答する</w:t>
      </w:r>
      <w:r w:rsidRPr="00A01AA1">
        <w:rPr>
          <w:rFonts w:ascii="BIZ UDPゴシック" w:eastAsia="BIZ UDPゴシック" w:hAnsi="BIZ UDPゴシック"/>
          <w:sz w:val="24"/>
          <w:szCs w:val="24"/>
        </w:rPr>
        <w:t>にあたり貴社製品に関するカタログや移行スケジュール</w:t>
      </w:r>
      <w:r w:rsidRPr="00A01AA1">
        <w:rPr>
          <w:rFonts w:ascii="BIZ UDPゴシック" w:eastAsia="BIZ UDPゴシック" w:hAnsi="BIZ UDPゴシック" w:hint="eastAsia"/>
          <w:sz w:val="24"/>
          <w:szCs w:val="24"/>
        </w:rPr>
        <w:t>等がございましたら</w:t>
      </w:r>
      <w:r w:rsidRPr="00A01AA1">
        <w:rPr>
          <w:rFonts w:ascii="BIZ UDPゴシック" w:eastAsia="BIZ UDPゴシック" w:hAnsi="BIZ UDPゴシック"/>
          <w:sz w:val="24"/>
          <w:szCs w:val="24"/>
        </w:rPr>
        <w:t xml:space="preserve"> 、併せて送付をお願いします。</w:t>
      </w:r>
    </w:p>
    <w:p w14:paraId="0FB715BE" w14:textId="77777777" w:rsidR="00A01AA1" w:rsidRPr="00A01AA1" w:rsidRDefault="00A01AA1" w:rsidP="00A01AA1">
      <w:pPr>
        <w:pStyle w:val="a3"/>
        <w:numPr>
          <w:ilvl w:val="0"/>
          <w:numId w:val="3"/>
        </w:numPr>
        <w:ind w:leftChars="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lastRenderedPageBreak/>
        <w:t>質問について</w:t>
      </w:r>
    </w:p>
    <w:p w14:paraId="7DC9D477" w14:textId="77777777" w:rsidR="00A01AA1" w:rsidRPr="00A01AA1" w:rsidRDefault="00A01AA1" w:rsidP="003C6B89">
      <w:pPr>
        <w:pStyle w:val="a3"/>
        <w:ind w:leftChars="0" w:left="567" w:firstLineChars="118" w:firstLine="283"/>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「様式１</w:t>
      </w:r>
      <w:r w:rsidR="00D4323F">
        <w:rPr>
          <w:rFonts w:ascii="BIZ UDPゴシック" w:eastAsia="BIZ UDPゴシック" w:hAnsi="BIZ UDPゴシック" w:hint="eastAsia"/>
          <w:sz w:val="24"/>
          <w:szCs w:val="24"/>
        </w:rPr>
        <w:t xml:space="preserve">　</w:t>
      </w:r>
      <w:r w:rsidRPr="00A01AA1">
        <w:rPr>
          <w:rFonts w:ascii="BIZ UDPゴシック" w:eastAsia="BIZ UDPゴシック" w:hAnsi="BIZ UDPゴシック" w:hint="eastAsia"/>
          <w:sz w:val="24"/>
          <w:szCs w:val="24"/>
        </w:rPr>
        <w:t>回答書」を回答するにあたり、本市の現行システム環境</w:t>
      </w:r>
      <w:r w:rsidR="00C609CD">
        <w:rPr>
          <w:rFonts w:ascii="BIZ UDPゴシック" w:eastAsia="BIZ UDPゴシック" w:hAnsi="BIZ UDPゴシック" w:hint="eastAsia"/>
          <w:sz w:val="24"/>
          <w:szCs w:val="24"/>
        </w:rPr>
        <w:t>等の</w:t>
      </w:r>
      <w:r w:rsidRPr="00A01AA1">
        <w:rPr>
          <w:rFonts w:ascii="BIZ UDPゴシック" w:eastAsia="BIZ UDPゴシック" w:hAnsi="BIZ UDPゴシック" w:hint="eastAsia"/>
          <w:sz w:val="24"/>
          <w:szCs w:val="24"/>
        </w:rPr>
        <w:t>情報について</w:t>
      </w:r>
      <w:r w:rsidR="00D54687">
        <w:rPr>
          <w:rFonts w:ascii="BIZ UDPゴシック" w:eastAsia="BIZ UDPゴシック" w:hAnsi="BIZ UDPゴシック" w:hint="eastAsia"/>
          <w:sz w:val="24"/>
          <w:szCs w:val="24"/>
        </w:rPr>
        <w:t>、</w:t>
      </w:r>
      <w:r w:rsidRPr="00A01AA1">
        <w:rPr>
          <w:rFonts w:ascii="BIZ UDPゴシック" w:eastAsia="BIZ UDPゴシック" w:hAnsi="BIZ UDPゴシック"/>
          <w:sz w:val="24"/>
          <w:szCs w:val="24"/>
        </w:rPr>
        <w:t>確認や質問があれば、「秘密保持誓約書」及び「様式２ 質問票」</w:t>
      </w:r>
      <w:r w:rsidRPr="00A01AA1">
        <w:rPr>
          <w:rFonts w:ascii="BIZ UDPゴシック" w:eastAsia="BIZ UDPゴシック" w:hAnsi="BIZ UDPゴシック" w:hint="eastAsia"/>
          <w:sz w:val="24"/>
          <w:szCs w:val="24"/>
        </w:rPr>
        <w:t>を記載の上</w:t>
      </w:r>
      <w:r w:rsidRPr="00A01AA1">
        <w:rPr>
          <w:rFonts w:ascii="BIZ UDPゴシック" w:eastAsia="BIZ UDPゴシック" w:hAnsi="BIZ UDPゴシック"/>
          <w:sz w:val="24"/>
          <w:szCs w:val="24"/>
        </w:rPr>
        <w:t>、電子メールにて送付をお願いします。</w:t>
      </w:r>
    </w:p>
    <w:p w14:paraId="42E8CD25" w14:textId="4F2B2B6A" w:rsidR="00A01AA1" w:rsidRDefault="00C609CD" w:rsidP="003C6B89">
      <w:pPr>
        <w:ind w:firstLineChars="354" w:firstLine="850"/>
        <w:rPr>
          <w:rFonts w:ascii="BIZ UDPゴシック" w:eastAsia="BIZ UDPゴシック" w:hAnsi="BIZ UDPゴシック"/>
          <w:sz w:val="24"/>
          <w:szCs w:val="24"/>
        </w:rPr>
      </w:pPr>
      <w:r>
        <w:rPr>
          <w:rFonts w:ascii="BIZ UDPゴシック" w:eastAsia="BIZ UDPゴシック" w:hAnsi="BIZ UDPゴシック" w:hint="eastAsia"/>
          <w:sz w:val="24"/>
          <w:szCs w:val="24"/>
        </w:rPr>
        <w:t>質問票に対する</w:t>
      </w:r>
      <w:r w:rsidR="00A01AA1" w:rsidRPr="00D54687">
        <w:rPr>
          <w:rFonts w:ascii="BIZ UDPゴシック" w:eastAsia="BIZ UDPゴシック" w:hAnsi="BIZ UDPゴシック" w:hint="eastAsia"/>
          <w:sz w:val="24"/>
          <w:szCs w:val="24"/>
        </w:rPr>
        <w:t>本市からの回答は、個別に電子メールで回答します。</w:t>
      </w:r>
    </w:p>
    <w:p w14:paraId="462D5D85" w14:textId="77777777" w:rsidR="00C300DE" w:rsidRPr="00D54687" w:rsidRDefault="00C300DE" w:rsidP="003C6B89">
      <w:pPr>
        <w:ind w:firstLineChars="354" w:firstLine="850"/>
        <w:rPr>
          <w:rFonts w:ascii="BIZ UDPゴシック" w:eastAsia="BIZ UDPゴシック" w:hAnsi="BIZ UDPゴシック"/>
          <w:sz w:val="24"/>
          <w:szCs w:val="24"/>
        </w:rPr>
      </w:pPr>
    </w:p>
    <w:p w14:paraId="7812DE47" w14:textId="77777777" w:rsidR="00A01AA1" w:rsidRPr="00A01AA1" w:rsidRDefault="00A01AA1" w:rsidP="00A01AA1">
      <w:pPr>
        <w:pStyle w:val="a3"/>
        <w:numPr>
          <w:ilvl w:val="0"/>
          <w:numId w:val="3"/>
        </w:numPr>
        <w:ind w:leftChars="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連絡先</w:t>
      </w:r>
    </w:p>
    <w:p w14:paraId="06E641D5" w14:textId="6BED7917" w:rsidR="00A01AA1" w:rsidRPr="00A01AA1" w:rsidRDefault="00A01AA1" w:rsidP="00A01AA1">
      <w:pPr>
        <w:ind w:left="240" w:firstLineChars="200" w:firstLine="48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ア</w:t>
      </w:r>
      <w:r w:rsidRPr="00A01AA1">
        <w:rPr>
          <w:rFonts w:ascii="BIZ UDPゴシック" w:eastAsia="BIZ UDPゴシック" w:hAnsi="BIZ UDPゴシック"/>
          <w:sz w:val="24"/>
          <w:szCs w:val="24"/>
        </w:rPr>
        <w:t xml:space="preserve"> メール送付先： 北九州市</w:t>
      </w:r>
      <w:r w:rsidR="00D54687">
        <w:rPr>
          <w:rFonts w:ascii="BIZ UDPゴシック" w:eastAsia="BIZ UDPゴシック" w:hAnsi="BIZ UDPゴシック" w:hint="eastAsia"/>
          <w:sz w:val="24"/>
          <w:szCs w:val="24"/>
        </w:rPr>
        <w:t>保健福祉</w:t>
      </w:r>
      <w:r w:rsidRPr="00A01AA1">
        <w:rPr>
          <w:rFonts w:ascii="BIZ UDPゴシック" w:eastAsia="BIZ UDPゴシック" w:hAnsi="BIZ UDPゴシック"/>
          <w:sz w:val="24"/>
          <w:szCs w:val="24"/>
        </w:rPr>
        <w:t>局</w:t>
      </w:r>
      <w:r w:rsidR="00D54687">
        <w:rPr>
          <w:rFonts w:ascii="BIZ UDPゴシック" w:eastAsia="BIZ UDPゴシック" w:hAnsi="BIZ UDPゴシック" w:hint="eastAsia"/>
          <w:sz w:val="24"/>
          <w:szCs w:val="24"/>
        </w:rPr>
        <w:t>長寿推進</w:t>
      </w:r>
      <w:r w:rsidRPr="00A01AA1">
        <w:rPr>
          <w:rFonts w:ascii="BIZ UDPゴシック" w:eastAsia="BIZ UDPゴシック" w:hAnsi="BIZ UDPゴシック"/>
          <w:sz w:val="24"/>
          <w:szCs w:val="24"/>
        </w:rPr>
        <w:t>部</w:t>
      </w:r>
      <w:r w:rsidR="00544F1F">
        <w:rPr>
          <w:rFonts w:ascii="BIZ UDPゴシック" w:eastAsia="BIZ UDPゴシック" w:hAnsi="BIZ UDPゴシック" w:hint="eastAsia"/>
          <w:sz w:val="24"/>
          <w:szCs w:val="24"/>
        </w:rPr>
        <w:t>保険年金</w:t>
      </w:r>
      <w:r w:rsidRPr="00A01AA1">
        <w:rPr>
          <w:rFonts w:ascii="BIZ UDPゴシック" w:eastAsia="BIZ UDPゴシック" w:hAnsi="BIZ UDPゴシック"/>
          <w:sz w:val="24"/>
          <w:szCs w:val="24"/>
        </w:rPr>
        <w:t>課</w:t>
      </w:r>
    </w:p>
    <w:p w14:paraId="4A783B8E" w14:textId="20B2FABC" w:rsidR="00A01AA1" w:rsidRPr="00A01AA1" w:rsidRDefault="00A01AA1" w:rsidP="00A01AA1">
      <w:pPr>
        <w:ind w:firstLineChars="300" w:firstLine="72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イ</w:t>
      </w:r>
      <w:r w:rsidRPr="00A01AA1">
        <w:rPr>
          <w:rFonts w:ascii="BIZ UDPゴシック" w:eastAsia="BIZ UDPゴシック" w:hAnsi="BIZ UDPゴシック"/>
          <w:sz w:val="24"/>
          <w:szCs w:val="24"/>
        </w:rPr>
        <w:t xml:space="preserve"> メールアドレス： </w:t>
      </w:r>
      <w:r w:rsidR="00D54687" w:rsidRPr="00D54687">
        <w:rPr>
          <w:rFonts w:ascii="BIZ UDPゴシック" w:eastAsia="BIZ UDPゴシック" w:hAnsi="BIZ UDPゴシック"/>
          <w:sz w:val="24"/>
          <w:szCs w:val="24"/>
        </w:rPr>
        <w:t>ho-</w:t>
      </w:r>
      <w:r w:rsidR="00544F1F">
        <w:rPr>
          <w:rFonts w:ascii="BIZ UDPゴシック" w:eastAsia="BIZ UDPゴシック" w:hAnsi="BIZ UDPゴシック" w:hint="eastAsia"/>
          <w:sz w:val="24"/>
          <w:szCs w:val="24"/>
        </w:rPr>
        <w:t>nenkin</w:t>
      </w:r>
      <w:r w:rsidR="00D54687" w:rsidRPr="00D54687">
        <w:rPr>
          <w:rFonts w:ascii="BIZ UDPゴシック" w:eastAsia="BIZ UDPゴシック" w:hAnsi="BIZ UDPゴシック"/>
          <w:sz w:val="24"/>
          <w:szCs w:val="24"/>
        </w:rPr>
        <w:t>@city.kitakyushu.lg.jp</w:t>
      </w:r>
    </w:p>
    <w:p w14:paraId="019192C0" w14:textId="2DB0F43F" w:rsidR="00A01AA1" w:rsidRPr="00A01AA1" w:rsidRDefault="00A01AA1" w:rsidP="00A01AA1">
      <w:pPr>
        <w:ind w:firstLineChars="300" w:firstLine="72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ウ</w:t>
      </w:r>
      <w:r w:rsidRPr="00A01AA1">
        <w:rPr>
          <w:rFonts w:ascii="BIZ UDPゴシック" w:eastAsia="BIZ UDPゴシック" w:hAnsi="BIZ UDPゴシック"/>
          <w:sz w:val="24"/>
          <w:szCs w:val="24"/>
        </w:rPr>
        <w:t xml:space="preserve"> 表題：【</w:t>
      </w:r>
      <w:r w:rsidR="00544F1F">
        <w:rPr>
          <w:rFonts w:ascii="BIZ UDPゴシック" w:eastAsia="BIZ UDPゴシック" w:hAnsi="BIZ UDPゴシック" w:hint="eastAsia"/>
          <w:sz w:val="24"/>
          <w:szCs w:val="24"/>
        </w:rPr>
        <w:t>後期高齢者医療</w:t>
      </w:r>
      <w:r w:rsidRPr="00A01AA1">
        <w:rPr>
          <w:rFonts w:ascii="BIZ UDPゴシック" w:eastAsia="BIZ UDPゴシック" w:hAnsi="BIZ UDPゴシック"/>
          <w:sz w:val="24"/>
          <w:szCs w:val="24"/>
        </w:rPr>
        <w:t xml:space="preserve"> システム</w:t>
      </w:r>
      <w:r w:rsidR="00D30C4E">
        <w:rPr>
          <w:rFonts w:ascii="BIZ UDPゴシック" w:eastAsia="BIZ UDPゴシック" w:hAnsi="BIZ UDPゴシック" w:hint="eastAsia"/>
          <w:sz w:val="24"/>
          <w:szCs w:val="24"/>
        </w:rPr>
        <w:t>標準化</w:t>
      </w:r>
      <w:r w:rsidRPr="00A01AA1">
        <w:rPr>
          <w:rFonts w:ascii="BIZ UDPゴシック" w:eastAsia="BIZ UDPゴシック" w:hAnsi="BIZ UDPゴシック"/>
          <w:sz w:val="24"/>
          <w:szCs w:val="24"/>
        </w:rPr>
        <w:t xml:space="preserve"> RFI 】回答（貴社名）</w:t>
      </w:r>
    </w:p>
    <w:p w14:paraId="48B79343" w14:textId="06AF5366" w:rsidR="00A01AA1" w:rsidRPr="00A01AA1" w:rsidRDefault="00A01AA1" w:rsidP="00A01AA1">
      <w:pPr>
        <w:ind w:firstLineChars="300" w:firstLine="72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エ</w:t>
      </w:r>
      <w:r w:rsidRPr="00A01AA1">
        <w:rPr>
          <w:rFonts w:ascii="BIZ UDPゴシック" w:eastAsia="BIZ UDPゴシック" w:hAnsi="BIZ UDPゴシック"/>
          <w:sz w:val="24"/>
          <w:szCs w:val="24"/>
        </w:rPr>
        <w:t xml:space="preserve"> 電話： 093 582 2</w:t>
      </w:r>
      <w:r w:rsidR="00544F1F">
        <w:rPr>
          <w:rFonts w:ascii="BIZ UDPゴシック" w:eastAsia="BIZ UDPゴシック" w:hAnsi="BIZ UDPゴシック" w:hint="eastAsia"/>
          <w:sz w:val="24"/>
          <w:szCs w:val="24"/>
        </w:rPr>
        <w:t>４</w:t>
      </w:r>
      <w:r>
        <w:rPr>
          <w:rFonts w:ascii="BIZ UDPゴシック" w:eastAsia="BIZ UDPゴシック" w:hAnsi="BIZ UDPゴシック" w:hint="eastAsia"/>
          <w:sz w:val="24"/>
          <w:szCs w:val="24"/>
        </w:rPr>
        <w:t>１</w:t>
      </w:r>
      <w:r w:rsidR="00544F1F">
        <w:rPr>
          <w:rFonts w:ascii="BIZ UDPゴシック" w:eastAsia="BIZ UDPゴシック" w:hAnsi="BIZ UDPゴシック" w:hint="eastAsia"/>
          <w:sz w:val="24"/>
          <w:szCs w:val="24"/>
        </w:rPr>
        <w:t>５</w:t>
      </w:r>
    </w:p>
    <w:p w14:paraId="45993E11" w14:textId="6732AE20" w:rsidR="00A01AA1" w:rsidRPr="00A01AA1" w:rsidRDefault="00A01AA1" w:rsidP="00A01AA1">
      <w:pPr>
        <w:ind w:firstLineChars="300" w:firstLine="720"/>
        <w:rPr>
          <w:rFonts w:ascii="BIZ UDPゴシック" w:eastAsia="BIZ UDPゴシック" w:hAnsi="BIZ UDPゴシック"/>
          <w:sz w:val="24"/>
          <w:szCs w:val="24"/>
        </w:rPr>
      </w:pPr>
      <w:r w:rsidRPr="00A01AA1">
        <w:rPr>
          <w:rFonts w:ascii="BIZ UDPゴシック" w:eastAsia="BIZ UDPゴシック" w:hAnsi="BIZ UDPゴシック" w:hint="eastAsia"/>
          <w:sz w:val="24"/>
          <w:szCs w:val="24"/>
        </w:rPr>
        <w:t>オ</w:t>
      </w:r>
      <w:r w:rsidRPr="00A01AA1">
        <w:rPr>
          <w:rFonts w:ascii="BIZ UDPゴシック" w:eastAsia="BIZ UDPゴシック" w:hAnsi="BIZ UDPゴシック"/>
          <w:sz w:val="24"/>
          <w:szCs w:val="24"/>
        </w:rPr>
        <w:t xml:space="preserve"> 担当： </w:t>
      </w:r>
      <w:r w:rsidR="00544F1F">
        <w:rPr>
          <w:rFonts w:ascii="BIZ UDPゴシック" w:eastAsia="BIZ UDPゴシック" w:hAnsi="BIZ UDPゴシック" w:hint="eastAsia"/>
          <w:sz w:val="24"/>
          <w:szCs w:val="24"/>
        </w:rPr>
        <w:t>森田</w:t>
      </w:r>
    </w:p>
    <w:p w14:paraId="22EEF77B" w14:textId="77777777" w:rsidR="00A01AA1" w:rsidRDefault="00A01AA1" w:rsidP="00A01AA1">
      <w:pPr>
        <w:rPr>
          <w:rFonts w:ascii="BIZ UDPゴシック" w:eastAsia="BIZ UDPゴシック" w:hAnsi="BIZ UDPゴシック"/>
          <w:sz w:val="24"/>
          <w:szCs w:val="24"/>
        </w:rPr>
      </w:pPr>
    </w:p>
    <w:p w14:paraId="4498F357" w14:textId="77777777" w:rsidR="00D54687" w:rsidRPr="00D54687" w:rsidRDefault="00D54687" w:rsidP="00D54687">
      <w:pPr>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４</w:t>
      </w:r>
      <w:r>
        <w:rPr>
          <w:rFonts w:ascii="BIZ UDPゴシック" w:eastAsia="BIZ UDPゴシック" w:hAnsi="BIZ UDPゴシック" w:hint="eastAsia"/>
          <w:sz w:val="24"/>
          <w:szCs w:val="24"/>
        </w:rPr>
        <w:t xml:space="preserve">　</w:t>
      </w:r>
      <w:r w:rsidRPr="00D54687">
        <w:rPr>
          <w:rFonts w:ascii="BIZ UDPゴシック" w:eastAsia="BIZ UDPゴシック" w:hAnsi="BIZ UDPゴシック" w:hint="eastAsia"/>
          <w:sz w:val="24"/>
          <w:szCs w:val="24"/>
        </w:rPr>
        <w:t>実施期間</w:t>
      </w:r>
    </w:p>
    <w:p w14:paraId="3ABC1949" w14:textId="77777777" w:rsidR="00D54687" w:rsidRPr="00D54687" w:rsidRDefault="00D54687" w:rsidP="00D54687">
      <w:pPr>
        <w:ind w:firstLineChars="200" w:firstLine="480"/>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実施期間は以下のとおり</w:t>
      </w:r>
      <w:r w:rsidRPr="00D54687">
        <w:rPr>
          <w:rFonts w:ascii="BIZ UDPゴシック" w:eastAsia="BIZ UDPゴシック" w:hAnsi="BIZ UDPゴシック"/>
          <w:sz w:val="24"/>
          <w:szCs w:val="24"/>
        </w:rPr>
        <w:t>とします 。</w:t>
      </w:r>
    </w:p>
    <w:tbl>
      <w:tblPr>
        <w:tblStyle w:val="a8"/>
        <w:tblW w:w="0" w:type="auto"/>
        <w:jc w:val="center"/>
        <w:tblLook w:val="04A0" w:firstRow="1" w:lastRow="0" w:firstColumn="1" w:lastColumn="0" w:noHBand="0" w:noVBand="1"/>
      </w:tblPr>
      <w:tblGrid>
        <w:gridCol w:w="2689"/>
        <w:gridCol w:w="6237"/>
      </w:tblGrid>
      <w:tr w:rsidR="00D54687" w14:paraId="5DB56164" w14:textId="77777777" w:rsidTr="00705FD4">
        <w:trPr>
          <w:jc w:val="center"/>
        </w:trPr>
        <w:tc>
          <w:tcPr>
            <w:tcW w:w="2689" w:type="dxa"/>
          </w:tcPr>
          <w:p w14:paraId="5D22E6B3" w14:textId="77777777" w:rsidR="00D54687" w:rsidRDefault="00D54687" w:rsidP="00705FD4">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要件</w:t>
            </w:r>
          </w:p>
        </w:tc>
        <w:tc>
          <w:tcPr>
            <w:tcW w:w="6237" w:type="dxa"/>
          </w:tcPr>
          <w:p w14:paraId="1EF9516C" w14:textId="77777777" w:rsidR="00D54687" w:rsidRDefault="00D54687" w:rsidP="00705FD4">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依頼事項</w:t>
            </w:r>
          </w:p>
        </w:tc>
      </w:tr>
      <w:tr w:rsidR="00D54687" w14:paraId="66BA166A" w14:textId="77777777" w:rsidTr="00705FD4">
        <w:trPr>
          <w:jc w:val="center"/>
        </w:trPr>
        <w:tc>
          <w:tcPr>
            <w:tcW w:w="2689" w:type="dxa"/>
          </w:tcPr>
          <w:p w14:paraId="12662C45" w14:textId="77777777" w:rsidR="00D54687" w:rsidRDefault="00D54687"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質問票提出期限</w:t>
            </w:r>
          </w:p>
          <w:p w14:paraId="74BD1EF7" w14:textId="77777777" w:rsidR="00D54687" w:rsidRDefault="00D54687"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（質問への回答）</w:t>
            </w:r>
          </w:p>
        </w:tc>
        <w:tc>
          <w:tcPr>
            <w:tcW w:w="6237" w:type="dxa"/>
          </w:tcPr>
          <w:p w14:paraId="1659EA03" w14:textId="26596ACA" w:rsidR="00D54687" w:rsidRDefault="00D54687"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544F1F">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年</w:t>
            </w:r>
            <w:r w:rsidR="00C300DE">
              <w:rPr>
                <w:rFonts w:ascii="BIZ UDPゴシック" w:eastAsia="BIZ UDPゴシック" w:hAnsi="BIZ UDPゴシック" w:hint="eastAsia"/>
                <w:sz w:val="24"/>
                <w:szCs w:val="24"/>
              </w:rPr>
              <w:t>２</w:t>
            </w:r>
            <w:r w:rsidR="00705FD4">
              <w:rPr>
                <w:rFonts w:ascii="BIZ UDPゴシック" w:eastAsia="BIZ UDPゴシック" w:hAnsi="BIZ UDPゴシック" w:hint="eastAsia"/>
                <w:sz w:val="24"/>
                <w:szCs w:val="24"/>
              </w:rPr>
              <w:t>月</w:t>
            </w:r>
            <w:r w:rsidR="00C300DE">
              <w:rPr>
                <w:rFonts w:ascii="BIZ UDPゴシック" w:eastAsia="BIZ UDPゴシック" w:hAnsi="BIZ UDPゴシック" w:hint="eastAsia"/>
                <w:sz w:val="24"/>
                <w:szCs w:val="24"/>
              </w:rPr>
              <w:t>６</w:t>
            </w:r>
            <w:r w:rsidR="00705FD4">
              <w:rPr>
                <w:rFonts w:ascii="BIZ UDPゴシック" w:eastAsia="BIZ UDPゴシック" w:hAnsi="BIZ UDPゴシック" w:hint="eastAsia"/>
                <w:sz w:val="24"/>
                <w:szCs w:val="24"/>
              </w:rPr>
              <w:t>日（</w:t>
            </w:r>
            <w:r w:rsidR="00C300DE">
              <w:rPr>
                <w:rFonts w:ascii="BIZ UDPゴシック" w:eastAsia="BIZ UDPゴシック" w:hAnsi="BIZ UDPゴシック" w:hint="eastAsia"/>
                <w:sz w:val="24"/>
                <w:szCs w:val="24"/>
              </w:rPr>
              <w:t>金</w:t>
            </w:r>
            <w:r w:rsidR="00705FD4">
              <w:rPr>
                <w:rFonts w:ascii="BIZ UDPゴシック" w:eastAsia="BIZ UDPゴシック" w:hAnsi="BIZ UDPゴシック" w:hint="eastAsia"/>
                <w:sz w:val="24"/>
                <w:szCs w:val="24"/>
              </w:rPr>
              <w:t>）午後5時まで</w:t>
            </w:r>
          </w:p>
          <w:p w14:paraId="1273275F" w14:textId="6A497549" w:rsidR="00705FD4" w:rsidRDefault="00705FD4"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544F1F">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年</w:t>
            </w:r>
            <w:r w:rsidR="00C300DE">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月</w:t>
            </w:r>
            <w:r w:rsidR="00C300DE">
              <w:rPr>
                <w:rFonts w:ascii="BIZ UDPゴシック" w:eastAsia="BIZ UDPゴシック" w:hAnsi="BIZ UDPゴシック" w:hint="eastAsia"/>
                <w:sz w:val="24"/>
                <w:szCs w:val="24"/>
              </w:rPr>
              <w:t>１３</w:t>
            </w:r>
            <w:r>
              <w:rPr>
                <w:rFonts w:ascii="BIZ UDPゴシック" w:eastAsia="BIZ UDPゴシック" w:hAnsi="BIZ UDPゴシック" w:hint="eastAsia"/>
                <w:sz w:val="24"/>
                <w:szCs w:val="24"/>
              </w:rPr>
              <w:t>日（</w:t>
            </w:r>
            <w:r w:rsidR="00C300DE">
              <w:rPr>
                <w:rFonts w:ascii="BIZ UDPゴシック" w:eastAsia="BIZ UDPゴシック" w:hAnsi="BIZ UDPゴシック" w:hint="eastAsia"/>
                <w:sz w:val="24"/>
                <w:szCs w:val="24"/>
              </w:rPr>
              <w:t>金</w:t>
            </w:r>
            <w:r>
              <w:rPr>
                <w:rFonts w:ascii="BIZ UDPゴシック" w:eastAsia="BIZ UDPゴシック" w:hAnsi="BIZ UDPゴシック" w:hint="eastAsia"/>
                <w:sz w:val="24"/>
                <w:szCs w:val="24"/>
              </w:rPr>
              <w:t>）を目途に北九州市から回答）</w:t>
            </w:r>
          </w:p>
        </w:tc>
      </w:tr>
      <w:tr w:rsidR="00D54687" w14:paraId="0E3D4E2D" w14:textId="77777777" w:rsidTr="00705FD4">
        <w:trPr>
          <w:jc w:val="center"/>
        </w:trPr>
        <w:tc>
          <w:tcPr>
            <w:tcW w:w="2689" w:type="dxa"/>
          </w:tcPr>
          <w:p w14:paraId="0BFAD579" w14:textId="77777777" w:rsidR="00D54687" w:rsidRDefault="00705FD4"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回答書提出期限</w:t>
            </w:r>
          </w:p>
        </w:tc>
        <w:tc>
          <w:tcPr>
            <w:tcW w:w="6237" w:type="dxa"/>
          </w:tcPr>
          <w:p w14:paraId="30DC4B30" w14:textId="3BB2E90F" w:rsidR="00D54687" w:rsidRDefault="00705FD4" w:rsidP="00D54687">
            <w:pP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544F1F">
              <w:rPr>
                <w:rFonts w:ascii="BIZ UDPゴシック" w:eastAsia="BIZ UDPゴシック" w:hAnsi="BIZ UDPゴシック" w:hint="eastAsia"/>
                <w:sz w:val="24"/>
                <w:szCs w:val="24"/>
              </w:rPr>
              <w:t>８</w:t>
            </w:r>
            <w:r>
              <w:rPr>
                <w:rFonts w:ascii="BIZ UDPゴシック" w:eastAsia="BIZ UDPゴシック" w:hAnsi="BIZ UDPゴシック" w:hint="eastAsia"/>
                <w:sz w:val="24"/>
                <w:szCs w:val="24"/>
              </w:rPr>
              <w:t>年</w:t>
            </w:r>
            <w:r w:rsidR="00C300DE">
              <w:rPr>
                <w:rFonts w:ascii="BIZ UDPゴシック" w:eastAsia="BIZ UDPゴシック" w:hAnsi="BIZ UDPゴシック" w:hint="eastAsia"/>
                <w:sz w:val="24"/>
                <w:szCs w:val="24"/>
              </w:rPr>
              <w:t>２</w:t>
            </w:r>
            <w:r>
              <w:rPr>
                <w:rFonts w:ascii="BIZ UDPゴシック" w:eastAsia="BIZ UDPゴシック" w:hAnsi="BIZ UDPゴシック" w:hint="eastAsia"/>
                <w:sz w:val="24"/>
                <w:szCs w:val="24"/>
              </w:rPr>
              <w:t>月</w:t>
            </w:r>
            <w:r w:rsidR="00C300DE">
              <w:rPr>
                <w:rFonts w:ascii="BIZ UDPゴシック" w:eastAsia="BIZ UDPゴシック" w:hAnsi="BIZ UDPゴシック" w:hint="eastAsia"/>
                <w:sz w:val="24"/>
                <w:szCs w:val="24"/>
              </w:rPr>
              <w:t>１９</w:t>
            </w:r>
            <w:r>
              <w:rPr>
                <w:rFonts w:ascii="BIZ UDPゴシック" w:eastAsia="BIZ UDPゴシック" w:hAnsi="BIZ UDPゴシック" w:hint="eastAsia"/>
                <w:sz w:val="24"/>
                <w:szCs w:val="24"/>
              </w:rPr>
              <w:t>日（</w:t>
            </w:r>
            <w:r w:rsidR="00C300DE">
              <w:rPr>
                <w:rFonts w:ascii="BIZ UDPゴシック" w:eastAsia="BIZ UDPゴシック" w:hAnsi="BIZ UDPゴシック" w:hint="eastAsia"/>
                <w:sz w:val="24"/>
                <w:szCs w:val="24"/>
              </w:rPr>
              <w:t>木</w:t>
            </w:r>
            <w:r>
              <w:rPr>
                <w:rFonts w:ascii="BIZ UDPゴシック" w:eastAsia="BIZ UDPゴシック" w:hAnsi="BIZ UDPゴシック" w:hint="eastAsia"/>
                <w:sz w:val="24"/>
                <w:szCs w:val="24"/>
              </w:rPr>
              <w:t>）午後5時まで</w:t>
            </w:r>
          </w:p>
        </w:tc>
      </w:tr>
    </w:tbl>
    <w:p w14:paraId="60ECD0BD" w14:textId="77777777" w:rsidR="00D54687" w:rsidRDefault="00D54687" w:rsidP="00D54687">
      <w:pPr>
        <w:rPr>
          <w:rFonts w:ascii="BIZ UDPゴシック" w:eastAsia="BIZ UDPゴシック" w:hAnsi="BIZ UDPゴシック"/>
          <w:sz w:val="24"/>
          <w:szCs w:val="24"/>
        </w:rPr>
      </w:pPr>
    </w:p>
    <w:p w14:paraId="7810CBEE" w14:textId="77777777" w:rsidR="00D54687" w:rsidRPr="00D54687" w:rsidRDefault="00D54687" w:rsidP="00D54687">
      <w:pPr>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５</w:t>
      </w:r>
      <w:r w:rsidR="00705FD4">
        <w:rPr>
          <w:rFonts w:ascii="BIZ UDPゴシック" w:eastAsia="BIZ UDPゴシック" w:hAnsi="BIZ UDPゴシック" w:hint="eastAsia"/>
          <w:sz w:val="24"/>
          <w:szCs w:val="24"/>
        </w:rPr>
        <w:t xml:space="preserve">　</w:t>
      </w:r>
      <w:r w:rsidRPr="00D54687">
        <w:rPr>
          <w:rFonts w:ascii="BIZ UDPゴシック" w:eastAsia="BIZ UDPゴシック" w:hAnsi="BIZ UDPゴシック" w:hint="eastAsia"/>
          <w:sz w:val="24"/>
          <w:szCs w:val="24"/>
        </w:rPr>
        <w:t>その他</w:t>
      </w:r>
    </w:p>
    <w:p w14:paraId="376C7188" w14:textId="77777777" w:rsidR="00D54687" w:rsidRPr="00705FD4" w:rsidRDefault="00D54687" w:rsidP="00705FD4">
      <w:pPr>
        <w:pStyle w:val="a3"/>
        <w:numPr>
          <w:ilvl w:val="0"/>
          <w:numId w:val="4"/>
        </w:numPr>
        <w:ind w:leftChars="0"/>
        <w:rPr>
          <w:rFonts w:ascii="BIZ UDPゴシック" w:eastAsia="BIZ UDPゴシック" w:hAnsi="BIZ UDPゴシック"/>
          <w:sz w:val="24"/>
          <w:szCs w:val="24"/>
        </w:rPr>
      </w:pPr>
      <w:r w:rsidRPr="00705FD4">
        <w:rPr>
          <w:rFonts w:ascii="BIZ UDPゴシック" w:eastAsia="BIZ UDPゴシック" w:hAnsi="BIZ UDPゴシック" w:hint="eastAsia"/>
          <w:sz w:val="24"/>
          <w:szCs w:val="24"/>
        </w:rPr>
        <w:t>資料提供のあった事業者について、将来のシステム調達の保証をするも</w:t>
      </w:r>
      <w:r w:rsidR="00D4323F">
        <w:rPr>
          <w:rFonts w:ascii="BIZ UDPゴシック" w:eastAsia="BIZ UDPゴシック" w:hAnsi="BIZ UDPゴシック" w:hint="eastAsia"/>
          <w:sz w:val="24"/>
          <w:szCs w:val="24"/>
        </w:rPr>
        <w:t>のではあり</w:t>
      </w:r>
      <w:r w:rsidR="00705FD4" w:rsidRPr="00D54687">
        <w:rPr>
          <w:rFonts w:ascii="BIZ UDPゴシック" w:eastAsia="BIZ UDPゴシック" w:hAnsi="BIZ UDPゴシック" w:hint="eastAsia"/>
          <w:sz w:val="24"/>
          <w:szCs w:val="24"/>
        </w:rPr>
        <w:t>ません。また、ご提供いただけなかった事業者に対し、将来的に不利益な取扱いが生ずることもありません。</w:t>
      </w:r>
    </w:p>
    <w:p w14:paraId="564C42D9" w14:textId="44C28718" w:rsidR="00705FD4" w:rsidRDefault="00705FD4" w:rsidP="00705FD4">
      <w:pPr>
        <w:pStyle w:val="a3"/>
        <w:numPr>
          <w:ilvl w:val="0"/>
          <w:numId w:val="4"/>
        </w:numPr>
        <w:ind w:leftChars="0"/>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ご提供いただいた資料については、当該目的のために本市内で利用させていただき、</w:t>
      </w:r>
      <w:r w:rsidRPr="00D54687">
        <w:rPr>
          <w:rFonts w:ascii="BIZ UDPゴシック" w:eastAsia="BIZ UDPゴシック" w:hAnsi="BIZ UDPゴシック"/>
          <w:sz w:val="24"/>
          <w:szCs w:val="24"/>
        </w:rPr>
        <w:t xml:space="preserve"> 資料提供のあった事業者に断りなく本市外へ提供いたしませ</w:t>
      </w:r>
      <w:r w:rsidRPr="00D54687">
        <w:rPr>
          <w:rFonts w:ascii="BIZ UDPゴシック" w:eastAsia="BIZ UDPゴシック" w:hAnsi="BIZ UDPゴシック" w:hint="eastAsia"/>
          <w:sz w:val="24"/>
          <w:szCs w:val="24"/>
        </w:rPr>
        <w:t>ん。</w:t>
      </w:r>
    </w:p>
    <w:p w14:paraId="46AD73DF" w14:textId="77777777" w:rsidR="00705FD4" w:rsidRPr="00705FD4" w:rsidRDefault="00705FD4" w:rsidP="00705FD4">
      <w:pPr>
        <w:pStyle w:val="a3"/>
        <w:numPr>
          <w:ilvl w:val="0"/>
          <w:numId w:val="4"/>
        </w:numPr>
        <w:ind w:leftChars="0"/>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ご提供いただいた資料については返却しません。</w:t>
      </w:r>
    </w:p>
    <w:p w14:paraId="07430137" w14:textId="77777777" w:rsidR="00705FD4" w:rsidRPr="00705FD4" w:rsidRDefault="00705FD4" w:rsidP="00705FD4">
      <w:pPr>
        <w:pStyle w:val="a3"/>
        <w:numPr>
          <w:ilvl w:val="0"/>
          <w:numId w:val="4"/>
        </w:numPr>
        <w:ind w:leftChars="0"/>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ご提供いただく資料等の作成及び提供に必要な費用は、提出者の負担とします。</w:t>
      </w:r>
    </w:p>
    <w:p w14:paraId="30924E3C" w14:textId="77777777" w:rsidR="00705FD4" w:rsidRPr="00705FD4" w:rsidRDefault="00705FD4" w:rsidP="00705FD4">
      <w:pPr>
        <w:pStyle w:val="a3"/>
        <w:numPr>
          <w:ilvl w:val="0"/>
          <w:numId w:val="4"/>
        </w:numPr>
        <w:ind w:leftChars="0"/>
        <w:rPr>
          <w:rFonts w:ascii="BIZ UDPゴシック" w:eastAsia="BIZ UDPゴシック" w:hAnsi="BIZ UDPゴシック"/>
          <w:sz w:val="24"/>
          <w:szCs w:val="24"/>
        </w:rPr>
      </w:pPr>
      <w:r w:rsidRPr="00D54687">
        <w:rPr>
          <w:rFonts w:ascii="BIZ UDPゴシック" w:eastAsia="BIZ UDPゴシック" w:hAnsi="BIZ UDPゴシック" w:hint="eastAsia"/>
          <w:sz w:val="24"/>
          <w:szCs w:val="24"/>
        </w:rPr>
        <w:t>ご提供いただいた資料に関して、後日問い合わせ</w:t>
      </w:r>
      <w:r w:rsidRPr="00D54687">
        <w:rPr>
          <w:rFonts w:ascii="BIZ UDPゴシック" w:eastAsia="BIZ UDPゴシック" w:hAnsi="BIZ UDPゴシック"/>
          <w:sz w:val="24"/>
          <w:szCs w:val="24"/>
        </w:rPr>
        <w:t>をさせていただく場合</w:t>
      </w:r>
      <w:r w:rsidRPr="00D54687">
        <w:rPr>
          <w:rFonts w:ascii="BIZ UDPゴシック" w:eastAsia="BIZ UDPゴシック" w:hAnsi="BIZ UDPゴシック" w:hint="eastAsia"/>
          <w:sz w:val="24"/>
          <w:szCs w:val="24"/>
        </w:rPr>
        <w:t>があります。</w:t>
      </w:r>
    </w:p>
    <w:sectPr w:rsidR="00705FD4" w:rsidRPr="00705FD4" w:rsidSect="009E24E8">
      <w:headerReference w:type="default" r:id="rId8"/>
      <w:pgSz w:w="11906" w:h="16838"/>
      <w:pgMar w:top="1588" w:right="1021" w:bottom="1418" w:left="1418" w:header="107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4EA7" w14:textId="77777777" w:rsidR="00205746" w:rsidRDefault="00205746" w:rsidP="000931A8">
      <w:r>
        <w:separator/>
      </w:r>
    </w:p>
  </w:endnote>
  <w:endnote w:type="continuationSeparator" w:id="0">
    <w:p w14:paraId="1B4E01C6" w14:textId="77777777" w:rsidR="00205746" w:rsidRDefault="00205746" w:rsidP="0009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6681" w14:textId="77777777" w:rsidR="00205746" w:rsidRDefault="00205746" w:rsidP="000931A8">
      <w:r>
        <w:separator/>
      </w:r>
    </w:p>
  </w:footnote>
  <w:footnote w:type="continuationSeparator" w:id="0">
    <w:p w14:paraId="545E6A84" w14:textId="77777777" w:rsidR="00205746" w:rsidRDefault="00205746" w:rsidP="0009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36B1" w14:textId="32E3F41C" w:rsidR="000931A8" w:rsidRDefault="000931A8" w:rsidP="00C51B21">
    <w:pPr>
      <w:pStyle w:val="a4"/>
      <w:jc w:val="center"/>
    </w:pPr>
    <w:r>
      <w:rPr>
        <w:rFonts w:hint="eastAsia"/>
      </w:rPr>
      <w:t>北九州市</w:t>
    </w:r>
    <w:r w:rsidR="00544F1F">
      <w:rPr>
        <w:rFonts w:hint="eastAsia"/>
      </w:rPr>
      <w:t>後期高齢者医療</w:t>
    </w:r>
    <w:r w:rsidR="00C51B21">
      <w:rPr>
        <w:rFonts w:hint="eastAsia"/>
      </w:rPr>
      <w:t>システム標準化に係る情報提供依頼書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B2A"/>
    <w:multiLevelType w:val="hybridMultilevel"/>
    <w:tmpl w:val="52DE63EE"/>
    <w:lvl w:ilvl="0" w:tplc="264EDC20">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0AC84659"/>
    <w:multiLevelType w:val="hybridMultilevel"/>
    <w:tmpl w:val="1E24C6B0"/>
    <w:lvl w:ilvl="0" w:tplc="AD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0203A8"/>
    <w:multiLevelType w:val="hybridMultilevel"/>
    <w:tmpl w:val="25324E14"/>
    <w:lvl w:ilvl="0" w:tplc="4F70D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F22938"/>
    <w:multiLevelType w:val="hybridMultilevel"/>
    <w:tmpl w:val="52DE63EE"/>
    <w:lvl w:ilvl="0" w:tplc="264EDC20">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8F"/>
    <w:rsid w:val="00020A8F"/>
    <w:rsid w:val="00086836"/>
    <w:rsid w:val="000931A8"/>
    <w:rsid w:val="000C25B7"/>
    <w:rsid w:val="00135221"/>
    <w:rsid w:val="00155127"/>
    <w:rsid w:val="001603B3"/>
    <w:rsid w:val="00176E8D"/>
    <w:rsid w:val="001D2212"/>
    <w:rsid w:val="00205746"/>
    <w:rsid w:val="00382EE6"/>
    <w:rsid w:val="003C325B"/>
    <w:rsid w:val="003C6B89"/>
    <w:rsid w:val="004339A2"/>
    <w:rsid w:val="00450C17"/>
    <w:rsid w:val="0047792A"/>
    <w:rsid w:val="004F01B0"/>
    <w:rsid w:val="00544F1F"/>
    <w:rsid w:val="00604C09"/>
    <w:rsid w:val="00640868"/>
    <w:rsid w:val="00654340"/>
    <w:rsid w:val="00654E4A"/>
    <w:rsid w:val="0069488D"/>
    <w:rsid w:val="006A76F9"/>
    <w:rsid w:val="00705FD4"/>
    <w:rsid w:val="00773779"/>
    <w:rsid w:val="007A5B9D"/>
    <w:rsid w:val="008833C5"/>
    <w:rsid w:val="008A14EF"/>
    <w:rsid w:val="008A595E"/>
    <w:rsid w:val="008A7ABC"/>
    <w:rsid w:val="008D1093"/>
    <w:rsid w:val="00953E83"/>
    <w:rsid w:val="009E055C"/>
    <w:rsid w:val="009E24E8"/>
    <w:rsid w:val="00A01AA1"/>
    <w:rsid w:val="00A36C9A"/>
    <w:rsid w:val="00A651D7"/>
    <w:rsid w:val="00A8208F"/>
    <w:rsid w:val="00A903DF"/>
    <w:rsid w:val="00AA64EC"/>
    <w:rsid w:val="00BF5D15"/>
    <w:rsid w:val="00C251EB"/>
    <w:rsid w:val="00C300DE"/>
    <w:rsid w:val="00C51B21"/>
    <w:rsid w:val="00C56A09"/>
    <w:rsid w:val="00C609CD"/>
    <w:rsid w:val="00C705B9"/>
    <w:rsid w:val="00C7624E"/>
    <w:rsid w:val="00CC33B8"/>
    <w:rsid w:val="00D30C4E"/>
    <w:rsid w:val="00D4323F"/>
    <w:rsid w:val="00D54687"/>
    <w:rsid w:val="00DB2626"/>
    <w:rsid w:val="00ED2865"/>
    <w:rsid w:val="00F102A2"/>
    <w:rsid w:val="00F161DC"/>
    <w:rsid w:val="00F2225F"/>
    <w:rsid w:val="00F4651F"/>
    <w:rsid w:val="00FA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D84E72"/>
  <w15:chartTrackingRefBased/>
  <w15:docId w15:val="{5702A87A-B7CB-4293-B570-3F69A424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1A8"/>
    <w:pPr>
      <w:ind w:leftChars="400" w:left="840"/>
    </w:pPr>
  </w:style>
  <w:style w:type="paragraph" w:styleId="a4">
    <w:name w:val="header"/>
    <w:basedOn w:val="a"/>
    <w:link w:val="a5"/>
    <w:uiPriority w:val="99"/>
    <w:unhideWhenUsed/>
    <w:rsid w:val="000931A8"/>
    <w:pPr>
      <w:tabs>
        <w:tab w:val="center" w:pos="4252"/>
        <w:tab w:val="right" w:pos="8504"/>
      </w:tabs>
      <w:snapToGrid w:val="0"/>
    </w:pPr>
  </w:style>
  <w:style w:type="character" w:customStyle="1" w:styleId="a5">
    <w:name w:val="ヘッダー (文字)"/>
    <w:basedOn w:val="a0"/>
    <w:link w:val="a4"/>
    <w:uiPriority w:val="99"/>
    <w:rsid w:val="000931A8"/>
  </w:style>
  <w:style w:type="paragraph" w:styleId="a6">
    <w:name w:val="footer"/>
    <w:basedOn w:val="a"/>
    <w:link w:val="a7"/>
    <w:uiPriority w:val="99"/>
    <w:unhideWhenUsed/>
    <w:rsid w:val="000931A8"/>
    <w:pPr>
      <w:tabs>
        <w:tab w:val="center" w:pos="4252"/>
        <w:tab w:val="right" w:pos="8504"/>
      </w:tabs>
      <w:snapToGrid w:val="0"/>
    </w:pPr>
  </w:style>
  <w:style w:type="character" w:customStyle="1" w:styleId="a7">
    <w:name w:val="フッター (文字)"/>
    <w:basedOn w:val="a0"/>
    <w:link w:val="a6"/>
    <w:uiPriority w:val="99"/>
    <w:rsid w:val="000931A8"/>
  </w:style>
  <w:style w:type="table" w:styleId="a8">
    <w:name w:val="Table Grid"/>
    <w:basedOn w:val="a1"/>
    <w:uiPriority w:val="39"/>
    <w:rsid w:val="00A82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1E21-A03C-4E8B-8448-FF7789C2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